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8B5AE" w14:textId="77777777" w:rsidR="004C766D" w:rsidRPr="00CE6C78" w:rsidRDefault="004C766D" w:rsidP="00A6738A">
      <w:pPr>
        <w:pStyle w:val="Corpodeltesto20"/>
        <w:shd w:val="clear" w:color="auto" w:fill="auto"/>
        <w:spacing w:before="0" w:after="0" w:line="240" w:lineRule="auto"/>
        <w:ind w:right="23"/>
        <w:rPr>
          <w:rFonts w:asciiTheme="minorHAnsi" w:hAnsiTheme="minorHAnsi" w:cstheme="minorHAnsi"/>
          <w:color w:val="000000"/>
          <w:sz w:val="22"/>
          <w:szCs w:val="22"/>
        </w:rPr>
      </w:pPr>
      <w:r w:rsidRPr="00CE6C78">
        <w:rPr>
          <w:rFonts w:asciiTheme="minorHAnsi" w:hAnsiTheme="minorHAnsi" w:cstheme="minorHAnsi"/>
          <w:color w:val="000000"/>
          <w:sz w:val="22"/>
          <w:szCs w:val="22"/>
        </w:rPr>
        <w:t>ACCORDO DI COLLABORAZIONE</w:t>
      </w:r>
    </w:p>
    <w:p w14:paraId="18DE9ADF" w14:textId="77777777" w:rsidR="00161EDD" w:rsidRDefault="004C766D" w:rsidP="00A6738A">
      <w:pPr>
        <w:pStyle w:val="Corpodeltesto20"/>
        <w:shd w:val="clear" w:color="auto" w:fill="auto"/>
        <w:spacing w:before="0" w:after="0" w:line="240" w:lineRule="auto"/>
        <w:ind w:right="23"/>
        <w:rPr>
          <w:rFonts w:asciiTheme="minorHAnsi" w:hAnsiTheme="minorHAnsi" w:cstheme="minorHAnsi"/>
          <w:i/>
          <w:color w:val="000000"/>
          <w:sz w:val="22"/>
          <w:szCs w:val="22"/>
        </w:rPr>
      </w:pPr>
      <w:r w:rsidRPr="00CE6C78">
        <w:rPr>
          <w:rFonts w:asciiTheme="minorHAnsi" w:hAnsiTheme="minorHAnsi" w:cstheme="minorHAnsi"/>
          <w:i/>
          <w:color w:val="000000"/>
          <w:sz w:val="22"/>
          <w:szCs w:val="22"/>
        </w:rPr>
        <w:t xml:space="preserve">per la realizzazione </w:t>
      </w:r>
      <w:r w:rsidR="00F33549" w:rsidRPr="00CE6C78">
        <w:rPr>
          <w:rFonts w:asciiTheme="minorHAnsi" w:hAnsiTheme="minorHAnsi" w:cstheme="minorHAnsi"/>
          <w:i/>
          <w:color w:val="000000"/>
          <w:sz w:val="22"/>
          <w:szCs w:val="22"/>
        </w:rPr>
        <w:t xml:space="preserve">di attività e servizi per la balneazione e la fruizione della spiaggia accessibile </w:t>
      </w:r>
    </w:p>
    <w:p w14:paraId="2EE81B81" w14:textId="77777777" w:rsidR="004C766D" w:rsidRPr="00CE6C78" w:rsidRDefault="009C4D60" w:rsidP="00A6738A">
      <w:pPr>
        <w:pStyle w:val="Corpodeltesto20"/>
        <w:shd w:val="clear" w:color="auto" w:fill="auto"/>
        <w:spacing w:before="0" w:after="0" w:line="240" w:lineRule="auto"/>
        <w:ind w:right="23"/>
        <w:rPr>
          <w:rFonts w:asciiTheme="minorHAnsi" w:hAnsiTheme="minorHAnsi" w:cstheme="minorHAnsi"/>
          <w:i/>
          <w:color w:val="000000"/>
          <w:sz w:val="22"/>
          <w:szCs w:val="22"/>
        </w:rPr>
      </w:pPr>
      <w:r>
        <w:rPr>
          <w:rFonts w:asciiTheme="minorHAnsi" w:hAnsiTheme="minorHAnsi" w:cstheme="minorHAnsi"/>
          <w:i/>
          <w:color w:val="000000"/>
          <w:sz w:val="22"/>
          <w:szCs w:val="22"/>
        </w:rPr>
        <w:t>ai disabili anche con</w:t>
      </w:r>
      <w:r w:rsidR="00F33549" w:rsidRPr="00CE6C78">
        <w:rPr>
          <w:rFonts w:asciiTheme="minorHAnsi" w:hAnsiTheme="minorHAnsi" w:cstheme="minorHAnsi"/>
          <w:i/>
          <w:color w:val="000000"/>
          <w:sz w:val="22"/>
          <w:szCs w:val="22"/>
        </w:rPr>
        <w:t xml:space="preserve"> diversità motoria, a scopo ludico, ricreativo e sportivo</w:t>
      </w:r>
    </w:p>
    <w:p w14:paraId="1973EA13" w14:textId="77777777" w:rsidR="00D2172F" w:rsidRPr="00CE6C78" w:rsidRDefault="009F0AFD" w:rsidP="004C766D">
      <w:pPr>
        <w:pStyle w:val="Corpodeltesto20"/>
        <w:shd w:val="clear" w:color="auto" w:fill="auto"/>
        <w:spacing w:before="0" w:after="120" w:line="240" w:lineRule="auto"/>
        <w:ind w:right="20"/>
        <w:rPr>
          <w:rFonts w:asciiTheme="minorHAnsi" w:hAnsiTheme="minorHAnsi" w:cstheme="minorHAnsi"/>
          <w:b w:val="0"/>
          <w:i/>
          <w:color w:val="000000"/>
          <w:sz w:val="22"/>
          <w:szCs w:val="22"/>
        </w:rPr>
      </w:pPr>
      <w:r w:rsidRPr="00CE6C78">
        <w:rPr>
          <w:rFonts w:asciiTheme="minorHAnsi" w:hAnsiTheme="minorHAnsi" w:cstheme="minorHAnsi"/>
          <w:b w:val="0"/>
          <w:i/>
          <w:color w:val="000000"/>
          <w:sz w:val="22"/>
          <w:szCs w:val="22"/>
        </w:rPr>
        <w:t>nell</w:t>
      </w:r>
      <w:r w:rsidR="004C766D" w:rsidRPr="00CE6C78">
        <w:rPr>
          <w:rFonts w:asciiTheme="minorHAnsi" w:hAnsiTheme="minorHAnsi" w:cstheme="minorHAnsi"/>
          <w:b w:val="0"/>
          <w:i/>
          <w:color w:val="000000"/>
          <w:sz w:val="22"/>
          <w:szCs w:val="22"/>
        </w:rPr>
        <w:t>a spiaggia di San Giuliano sita sul lungomare Dante Alighieri</w:t>
      </w:r>
      <w:r w:rsidRPr="00CE6C78">
        <w:rPr>
          <w:rFonts w:asciiTheme="minorHAnsi" w:hAnsiTheme="minorHAnsi" w:cstheme="minorHAnsi"/>
          <w:b w:val="0"/>
          <w:i/>
          <w:color w:val="000000"/>
          <w:sz w:val="22"/>
          <w:szCs w:val="22"/>
        </w:rPr>
        <w:t xml:space="preserve"> in Erice</w:t>
      </w:r>
    </w:p>
    <w:p w14:paraId="0EE795F3" w14:textId="77777777" w:rsidR="004C766D" w:rsidRPr="00CE6C78" w:rsidRDefault="004C766D" w:rsidP="00D2172F">
      <w:pPr>
        <w:tabs>
          <w:tab w:val="left" w:leader="underscore" w:pos="4283"/>
          <w:tab w:val="left" w:leader="underscore" w:pos="6914"/>
        </w:tabs>
        <w:spacing w:after="120" w:line="240" w:lineRule="auto"/>
        <w:ind w:left="440" w:hanging="280"/>
        <w:jc w:val="both"/>
        <w:rPr>
          <w:rFonts w:cstheme="minorHAnsi"/>
          <w:color w:val="000000"/>
        </w:rPr>
      </w:pPr>
    </w:p>
    <w:p w14:paraId="657043D9" w14:textId="7C209A8E" w:rsidR="00D97309" w:rsidRPr="00CE6C78" w:rsidRDefault="00D2172F" w:rsidP="00D97309">
      <w:pPr>
        <w:tabs>
          <w:tab w:val="left" w:leader="underscore" w:pos="4283"/>
          <w:tab w:val="left" w:leader="underscore" w:pos="6914"/>
        </w:tabs>
        <w:spacing w:after="120" w:line="240" w:lineRule="auto"/>
        <w:jc w:val="both"/>
        <w:rPr>
          <w:rFonts w:cstheme="minorHAnsi"/>
          <w:color w:val="000000"/>
        </w:rPr>
      </w:pPr>
      <w:r w:rsidRPr="00CE6C78">
        <w:rPr>
          <w:rFonts w:cstheme="minorHAnsi"/>
          <w:color w:val="000000"/>
        </w:rPr>
        <w:t>L’anno 20</w:t>
      </w:r>
      <w:r w:rsidR="00522AC6">
        <w:rPr>
          <w:rFonts w:cstheme="minorHAnsi"/>
          <w:color w:val="000000"/>
        </w:rPr>
        <w:t>2</w:t>
      </w:r>
      <w:r w:rsidR="00802437">
        <w:rPr>
          <w:rFonts w:cstheme="minorHAnsi"/>
          <w:color w:val="000000"/>
        </w:rPr>
        <w:t>6</w:t>
      </w:r>
      <w:r w:rsidRPr="00CE6C78">
        <w:rPr>
          <w:rFonts w:cstheme="minorHAnsi"/>
          <w:color w:val="000000"/>
        </w:rPr>
        <w:t>, il giorno</w:t>
      </w:r>
      <w:r w:rsidRPr="00CE6C78">
        <w:rPr>
          <w:rFonts w:cstheme="minorHAnsi"/>
          <w:color w:val="000000"/>
        </w:rPr>
        <w:tab/>
        <w:t>del mese di</w:t>
      </w:r>
      <w:r w:rsidRPr="00CE6C78">
        <w:rPr>
          <w:rFonts w:cstheme="minorHAnsi"/>
          <w:color w:val="000000"/>
        </w:rPr>
        <w:tab/>
        <w:t>nella sede della Comune</w:t>
      </w:r>
      <w:r w:rsidR="004C766D" w:rsidRPr="00CE6C78">
        <w:rPr>
          <w:rFonts w:cstheme="minorHAnsi"/>
          <w:color w:val="000000"/>
        </w:rPr>
        <w:t xml:space="preserve"> </w:t>
      </w:r>
      <w:r w:rsidRPr="00CE6C78">
        <w:rPr>
          <w:rFonts w:cstheme="minorHAnsi"/>
          <w:color w:val="000000"/>
        </w:rPr>
        <w:t>di Erice</w:t>
      </w:r>
      <w:r w:rsidR="00D97309" w:rsidRPr="00CE6C78">
        <w:rPr>
          <w:rFonts w:cstheme="minorHAnsi"/>
          <w:color w:val="000000"/>
        </w:rPr>
        <w:t>, sita in via ________________________________, a mezzo della presente scrittura privata da valere, occorrendo, quale atto pubblico e da registrarsi a cura e spese di chi se ne procurasse l'uso,</w:t>
      </w:r>
    </w:p>
    <w:p w14:paraId="1EE7BAFE" w14:textId="77777777" w:rsidR="00D2172F" w:rsidRPr="00CE6C78" w:rsidRDefault="00D2172F" w:rsidP="004C766D">
      <w:pPr>
        <w:pStyle w:val="Intestazione10"/>
        <w:keepNext/>
        <w:keepLines/>
        <w:shd w:val="clear" w:color="auto" w:fill="auto"/>
        <w:spacing w:before="240" w:after="240" w:line="240" w:lineRule="auto"/>
        <w:rPr>
          <w:rFonts w:asciiTheme="minorHAnsi" w:hAnsiTheme="minorHAnsi" w:cstheme="minorHAnsi"/>
          <w:sz w:val="22"/>
          <w:szCs w:val="22"/>
        </w:rPr>
      </w:pPr>
      <w:bookmarkStart w:id="0" w:name="bookmark0"/>
      <w:r w:rsidRPr="00CE6C78">
        <w:rPr>
          <w:rFonts w:asciiTheme="minorHAnsi" w:hAnsiTheme="minorHAnsi" w:cstheme="minorHAnsi"/>
          <w:color w:val="000000"/>
          <w:sz w:val="22"/>
          <w:szCs w:val="22"/>
        </w:rPr>
        <w:t>TRA</w:t>
      </w:r>
      <w:bookmarkEnd w:id="0"/>
    </w:p>
    <w:p w14:paraId="3AFD6FFA" w14:textId="77777777" w:rsidR="00D2172F" w:rsidRPr="00CE6C78" w:rsidRDefault="00D2172F" w:rsidP="004C766D">
      <w:pPr>
        <w:tabs>
          <w:tab w:val="left" w:leader="underscore" w:pos="4283"/>
          <w:tab w:val="left" w:leader="underscore" w:pos="6914"/>
        </w:tabs>
        <w:spacing w:after="120" w:line="240" w:lineRule="auto"/>
        <w:jc w:val="both"/>
        <w:rPr>
          <w:rFonts w:cstheme="minorHAnsi"/>
          <w:color w:val="000000"/>
        </w:rPr>
      </w:pPr>
      <w:r w:rsidRPr="00CE6C78">
        <w:rPr>
          <w:rFonts w:cstheme="minorHAnsi"/>
          <w:color w:val="000000"/>
        </w:rPr>
        <w:t>Il Comune di Erice, con sede in Erice, Piazza Della Loggia n.3, C.F. 80004000818 rappresentato da</w:t>
      </w:r>
      <w:r w:rsidR="00542FB1" w:rsidRPr="00CE6C78">
        <w:rPr>
          <w:rFonts w:cstheme="minorHAnsi"/>
          <w:color w:val="000000"/>
        </w:rPr>
        <w:t xml:space="preserve"> …………………</w:t>
      </w:r>
      <w:proofErr w:type="gramStart"/>
      <w:r w:rsidR="00542FB1" w:rsidRPr="00CE6C78">
        <w:rPr>
          <w:rFonts w:cstheme="minorHAnsi"/>
          <w:color w:val="000000"/>
        </w:rPr>
        <w:t>…….</w:t>
      </w:r>
      <w:proofErr w:type="gramEnd"/>
      <w:r w:rsidR="00542FB1" w:rsidRPr="00CE6C78">
        <w:rPr>
          <w:rFonts w:cstheme="minorHAnsi"/>
          <w:color w:val="000000"/>
        </w:rPr>
        <w:t>., nella qualità di ………</w:t>
      </w:r>
      <w:r w:rsidR="001B768E" w:rsidRPr="00CE6C78">
        <w:rPr>
          <w:rFonts w:cstheme="minorHAnsi"/>
          <w:color w:val="000000"/>
        </w:rPr>
        <w:t>…..</w:t>
      </w:r>
      <w:r w:rsidR="00542FB1" w:rsidRPr="00CE6C78">
        <w:rPr>
          <w:rFonts w:cstheme="minorHAnsi"/>
          <w:color w:val="000000"/>
        </w:rPr>
        <w:t>………………</w:t>
      </w:r>
      <w:r w:rsidRPr="00CE6C78">
        <w:rPr>
          <w:rFonts w:cstheme="minorHAnsi"/>
          <w:color w:val="000000"/>
        </w:rPr>
        <w:t xml:space="preserve"> (di seguito denominato “Comune”)</w:t>
      </w:r>
    </w:p>
    <w:p w14:paraId="27BD8B29" w14:textId="77777777" w:rsidR="00F33549" w:rsidRPr="00CE6C78" w:rsidRDefault="00F33549" w:rsidP="00F33549">
      <w:pPr>
        <w:tabs>
          <w:tab w:val="left" w:leader="underscore" w:pos="4283"/>
          <w:tab w:val="left" w:leader="underscore" w:pos="6914"/>
        </w:tabs>
        <w:spacing w:after="120" w:line="240" w:lineRule="auto"/>
        <w:jc w:val="center"/>
        <w:rPr>
          <w:rFonts w:cstheme="minorHAnsi"/>
          <w:color w:val="000000"/>
        </w:rPr>
      </w:pPr>
      <w:r w:rsidRPr="00CE6C78">
        <w:rPr>
          <w:rFonts w:cstheme="minorHAnsi"/>
          <w:color w:val="000000"/>
        </w:rPr>
        <w:t>e</w:t>
      </w:r>
    </w:p>
    <w:p w14:paraId="2D90665B" w14:textId="77777777" w:rsidR="00D2172F" w:rsidRPr="00CE6C78" w:rsidRDefault="001A7FDB" w:rsidP="004C766D">
      <w:pPr>
        <w:tabs>
          <w:tab w:val="left" w:leader="underscore" w:pos="4283"/>
          <w:tab w:val="left" w:leader="underscore" w:pos="6914"/>
        </w:tabs>
        <w:spacing w:after="120" w:line="240" w:lineRule="auto"/>
        <w:jc w:val="both"/>
        <w:rPr>
          <w:rFonts w:cstheme="minorHAnsi"/>
          <w:color w:val="000000"/>
        </w:rPr>
      </w:pPr>
      <w:r w:rsidRPr="00CE6C78">
        <w:rPr>
          <w:rFonts w:cstheme="minorHAnsi"/>
        </w:rPr>
        <w:t>l’</w:t>
      </w:r>
      <w:r w:rsidR="00161EDD">
        <w:rPr>
          <w:rFonts w:cstheme="minorHAnsi"/>
        </w:rPr>
        <w:t>Ente</w:t>
      </w:r>
      <w:r w:rsidRPr="00CE6C78">
        <w:rPr>
          <w:rFonts w:cstheme="minorHAnsi"/>
        </w:rPr>
        <w:t xml:space="preserve"> </w:t>
      </w:r>
      <w:r w:rsidR="00F33549" w:rsidRPr="00CE6C78">
        <w:rPr>
          <w:rFonts w:cstheme="minorHAnsi"/>
        </w:rPr>
        <w:t>………………………</w:t>
      </w:r>
      <w:proofErr w:type="gramStart"/>
      <w:r w:rsidR="00F33549" w:rsidRPr="00CE6C78">
        <w:rPr>
          <w:rFonts w:cstheme="minorHAnsi"/>
        </w:rPr>
        <w:t>…….</w:t>
      </w:r>
      <w:proofErr w:type="gramEnd"/>
      <w:r w:rsidR="00F33549" w:rsidRPr="00CE6C78">
        <w:rPr>
          <w:rFonts w:cstheme="minorHAnsi"/>
        </w:rPr>
        <w:t>.</w:t>
      </w:r>
      <w:r w:rsidR="00CC68D4" w:rsidRPr="00CE6C78">
        <w:rPr>
          <w:rFonts w:cstheme="minorHAnsi"/>
        </w:rPr>
        <w:t>,</w:t>
      </w:r>
      <w:r w:rsidR="00D2172F" w:rsidRPr="00CE6C78">
        <w:rPr>
          <w:rFonts w:cstheme="minorHAnsi"/>
        </w:rPr>
        <w:t xml:space="preserve"> re</w:t>
      </w:r>
      <w:r w:rsidR="00161EDD">
        <w:rPr>
          <w:rFonts w:cstheme="minorHAnsi"/>
        </w:rPr>
        <w:t>golarmente costituito</w:t>
      </w:r>
      <w:r w:rsidR="00D2172F" w:rsidRPr="00CE6C78">
        <w:rPr>
          <w:rFonts w:cstheme="minorHAnsi"/>
        </w:rPr>
        <w:t xml:space="preserve"> con atto </w:t>
      </w:r>
      <w:r w:rsidR="00F33549" w:rsidRPr="00CE6C78">
        <w:rPr>
          <w:rFonts w:cstheme="minorHAnsi"/>
        </w:rPr>
        <w:t>……………………………………</w:t>
      </w:r>
      <w:r w:rsidR="00CC68D4" w:rsidRPr="00CE6C78">
        <w:rPr>
          <w:rFonts w:cstheme="minorHAnsi"/>
        </w:rPr>
        <w:t xml:space="preserve">, C.F.: </w:t>
      </w:r>
      <w:r w:rsidR="00F33549" w:rsidRPr="00CE6C78">
        <w:rPr>
          <w:rFonts w:cstheme="minorHAnsi"/>
        </w:rPr>
        <w:t>……………………..</w:t>
      </w:r>
      <w:r w:rsidR="00CC68D4" w:rsidRPr="00CE6C78">
        <w:rPr>
          <w:rFonts w:cstheme="minorHAnsi"/>
        </w:rPr>
        <w:t xml:space="preserve">, </w:t>
      </w:r>
      <w:r w:rsidR="00161EDD">
        <w:rPr>
          <w:rFonts w:cstheme="minorHAnsi"/>
        </w:rPr>
        <w:t>domiciliato</w:t>
      </w:r>
      <w:r w:rsidR="00D2172F" w:rsidRPr="00CE6C78">
        <w:rPr>
          <w:rFonts w:cstheme="minorHAnsi"/>
        </w:rPr>
        <w:t xml:space="preserve"> </w:t>
      </w:r>
      <w:r w:rsidR="00D2172F" w:rsidRPr="00CE6C78">
        <w:rPr>
          <w:rFonts w:cstheme="minorHAnsi"/>
          <w:color w:val="000000"/>
        </w:rPr>
        <w:t>ai fini del presente</w:t>
      </w:r>
      <w:r w:rsidR="004C766D" w:rsidRPr="00CE6C78">
        <w:rPr>
          <w:rFonts w:cstheme="minorHAnsi"/>
          <w:color w:val="000000"/>
        </w:rPr>
        <w:t xml:space="preserve"> </w:t>
      </w:r>
      <w:r w:rsidR="00533402" w:rsidRPr="00CE6C78">
        <w:rPr>
          <w:rFonts w:cstheme="minorHAnsi"/>
          <w:color w:val="000000"/>
        </w:rPr>
        <w:t>accordo</w:t>
      </w:r>
      <w:r w:rsidR="00D2172F" w:rsidRPr="00CE6C78">
        <w:rPr>
          <w:rFonts w:cstheme="minorHAnsi"/>
          <w:color w:val="000000"/>
        </w:rPr>
        <w:t xml:space="preserve"> in </w:t>
      </w:r>
      <w:r w:rsidR="00542FB1" w:rsidRPr="00CE6C78">
        <w:rPr>
          <w:rFonts w:cstheme="minorHAnsi"/>
          <w:color w:val="000000"/>
        </w:rPr>
        <w:t>………………….</w:t>
      </w:r>
      <w:r w:rsidR="00161EDD">
        <w:rPr>
          <w:rFonts w:cstheme="minorHAnsi"/>
          <w:color w:val="000000"/>
        </w:rPr>
        <w:t xml:space="preserve"> e rappresentato</w:t>
      </w:r>
      <w:r w:rsidR="00D2172F" w:rsidRPr="00CE6C78">
        <w:rPr>
          <w:rFonts w:cstheme="minorHAnsi"/>
          <w:color w:val="000000"/>
        </w:rPr>
        <w:t xml:space="preserve"> da </w:t>
      </w:r>
      <w:r w:rsidR="00542FB1" w:rsidRPr="00CE6C78">
        <w:rPr>
          <w:rFonts w:cstheme="minorHAnsi"/>
          <w:color w:val="000000"/>
        </w:rPr>
        <w:t>……………………</w:t>
      </w:r>
      <w:r w:rsidR="00D2172F" w:rsidRPr="00CE6C78">
        <w:rPr>
          <w:rFonts w:cstheme="minorHAnsi"/>
          <w:color w:val="000000"/>
        </w:rPr>
        <w:t xml:space="preserve"> nella qualità di </w:t>
      </w:r>
      <w:r w:rsidR="00542FB1" w:rsidRPr="00CE6C78">
        <w:rPr>
          <w:rFonts w:cstheme="minorHAnsi"/>
          <w:color w:val="000000"/>
        </w:rPr>
        <w:t>………………</w:t>
      </w:r>
      <w:proofErr w:type="gramStart"/>
      <w:r w:rsidR="00542FB1" w:rsidRPr="00CE6C78">
        <w:rPr>
          <w:rFonts w:cstheme="minorHAnsi"/>
          <w:color w:val="000000"/>
        </w:rPr>
        <w:t>…….</w:t>
      </w:r>
      <w:proofErr w:type="gramEnd"/>
      <w:r w:rsidR="00542FB1" w:rsidRPr="00CE6C78">
        <w:rPr>
          <w:rFonts w:cstheme="minorHAnsi"/>
          <w:color w:val="000000"/>
        </w:rPr>
        <w:t>.</w:t>
      </w:r>
      <w:r w:rsidR="00D2172F" w:rsidRPr="00CE6C78">
        <w:rPr>
          <w:rFonts w:cstheme="minorHAnsi"/>
          <w:color w:val="000000"/>
        </w:rPr>
        <w:t xml:space="preserve"> (di seguito denominata “Associazione”</w:t>
      </w:r>
      <w:r w:rsidR="00533402" w:rsidRPr="00CE6C78">
        <w:rPr>
          <w:rFonts w:cstheme="minorHAnsi"/>
          <w:color w:val="000000"/>
        </w:rPr>
        <w:t xml:space="preserve"> o anche “concessionario”</w:t>
      </w:r>
      <w:r w:rsidR="00D2172F" w:rsidRPr="00CE6C78">
        <w:rPr>
          <w:rFonts w:cstheme="minorHAnsi"/>
          <w:color w:val="000000"/>
        </w:rPr>
        <w:t>)</w:t>
      </w:r>
    </w:p>
    <w:p w14:paraId="17B38F52" w14:textId="77777777" w:rsidR="00D2172F" w:rsidRPr="00CE6C78" w:rsidRDefault="00D2172F" w:rsidP="004C766D">
      <w:pPr>
        <w:pStyle w:val="Intestazione10"/>
        <w:keepNext/>
        <w:keepLines/>
        <w:shd w:val="clear" w:color="auto" w:fill="auto"/>
        <w:spacing w:before="240" w:after="240" w:line="240" w:lineRule="auto"/>
        <w:rPr>
          <w:rFonts w:asciiTheme="minorHAnsi" w:hAnsiTheme="minorHAnsi" w:cstheme="minorHAnsi"/>
          <w:color w:val="000000"/>
          <w:sz w:val="22"/>
          <w:szCs w:val="22"/>
        </w:rPr>
      </w:pPr>
      <w:bookmarkStart w:id="1" w:name="bookmark1"/>
      <w:r w:rsidRPr="00CE6C78">
        <w:rPr>
          <w:rFonts w:asciiTheme="minorHAnsi" w:hAnsiTheme="minorHAnsi" w:cstheme="minorHAnsi"/>
          <w:color w:val="000000"/>
          <w:sz w:val="22"/>
          <w:szCs w:val="22"/>
        </w:rPr>
        <w:t>PREMESSO CHE</w:t>
      </w:r>
      <w:bookmarkEnd w:id="1"/>
    </w:p>
    <w:p w14:paraId="5E8E0398" w14:textId="77777777" w:rsidR="00D2172F" w:rsidRPr="00CE6C78" w:rsidRDefault="004C766D" w:rsidP="00A320A3">
      <w:pPr>
        <w:pStyle w:val="Paragrafoelenco"/>
        <w:widowControl w:val="0"/>
        <w:numPr>
          <w:ilvl w:val="0"/>
          <w:numId w:val="4"/>
        </w:numPr>
        <w:tabs>
          <w:tab w:val="left" w:pos="494"/>
        </w:tabs>
        <w:spacing w:after="120" w:line="240" w:lineRule="auto"/>
        <w:ind w:left="357" w:right="23" w:hanging="357"/>
        <w:contextualSpacing w:val="0"/>
        <w:jc w:val="both"/>
        <w:rPr>
          <w:rFonts w:cstheme="minorHAnsi"/>
        </w:rPr>
      </w:pPr>
      <w:r w:rsidRPr="00CE6C78">
        <w:rPr>
          <w:rFonts w:cstheme="minorHAnsi"/>
          <w:color w:val="000000"/>
        </w:rPr>
        <w:t>l’</w:t>
      </w:r>
      <w:r w:rsidR="00D2172F" w:rsidRPr="00CE6C78">
        <w:rPr>
          <w:rFonts w:cstheme="minorHAnsi"/>
          <w:color w:val="000000"/>
        </w:rPr>
        <w:t>accessibilit</w:t>
      </w:r>
      <w:r w:rsidRPr="00CE6C78">
        <w:rPr>
          <w:rFonts w:cstheme="minorHAnsi"/>
          <w:color w:val="000000"/>
        </w:rPr>
        <w:t xml:space="preserve">à </w:t>
      </w:r>
      <w:r w:rsidR="00D2172F" w:rsidRPr="00CE6C78">
        <w:rPr>
          <w:rFonts w:cstheme="minorHAnsi"/>
          <w:color w:val="000000"/>
        </w:rPr>
        <w:t>è un diritto umano e come tale deve essere garantito a tutte le persone indipendentemente dai loro limiti e con particolare attenzione alle loro esigenze</w:t>
      </w:r>
      <w:r w:rsidRPr="00CE6C78">
        <w:rPr>
          <w:rFonts w:cstheme="minorHAnsi"/>
          <w:color w:val="000000"/>
        </w:rPr>
        <w:t>;</w:t>
      </w:r>
    </w:p>
    <w:p w14:paraId="092CD103" w14:textId="77777777" w:rsidR="00D2172F" w:rsidRPr="00CE6C78" w:rsidRDefault="00D2172F" w:rsidP="00A320A3">
      <w:pPr>
        <w:pStyle w:val="Paragrafoelenco"/>
        <w:widowControl w:val="0"/>
        <w:numPr>
          <w:ilvl w:val="0"/>
          <w:numId w:val="4"/>
        </w:numPr>
        <w:tabs>
          <w:tab w:val="left" w:pos="494"/>
        </w:tabs>
        <w:spacing w:after="120" w:line="240" w:lineRule="auto"/>
        <w:ind w:left="357" w:right="23" w:hanging="357"/>
        <w:contextualSpacing w:val="0"/>
        <w:jc w:val="both"/>
        <w:rPr>
          <w:rFonts w:cstheme="minorHAnsi"/>
        </w:rPr>
      </w:pPr>
      <w:r w:rsidRPr="00CE6C78">
        <w:rPr>
          <w:rFonts w:cstheme="minorHAnsi"/>
          <w:color w:val="000000"/>
        </w:rPr>
        <w:t>l</w:t>
      </w:r>
      <w:r w:rsidR="004C766D" w:rsidRPr="00CE6C78">
        <w:rPr>
          <w:rFonts w:cstheme="minorHAnsi"/>
          <w:color w:val="000000"/>
        </w:rPr>
        <w:t>’i</w:t>
      </w:r>
      <w:r w:rsidRPr="00CE6C78">
        <w:rPr>
          <w:rFonts w:cstheme="minorHAnsi"/>
          <w:color w:val="000000"/>
        </w:rPr>
        <w:t>nclusione</w:t>
      </w:r>
      <w:r w:rsidR="004C766D" w:rsidRPr="00CE6C78">
        <w:rPr>
          <w:rFonts w:cstheme="minorHAnsi"/>
          <w:color w:val="000000"/>
        </w:rPr>
        <w:t xml:space="preserve"> </w:t>
      </w:r>
      <w:r w:rsidRPr="00CE6C78">
        <w:rPr>
          <w:rFonts w:cstheme="minorHAnsi"/>
          <w:color w:val="000000"/>
        </w:rPr>
        <w:t>sociale si basa sulle pari opportunità rivolte ai disabili e non, di vivere e godere dei beni e servizi offerti dalla nostra società ed in particolare - in questo caso - di una delle risorse più importanti del nostro territorio: il mare</w:t>
      </w:r>
      <w:r w:rsidR="004C766D" w:rsidRPr="00CE6C78">
        <w:rPr>
          <w:rFonts w:cstheme="minorHAnsi"/>
          <w:color w:val="000000"/>
        </w:rPr>
        <w:t>;</w:t>
      </w:r>
    </w:p>
    <w:p w14:paraId="175B1E0F" w14:textId="77777777" w:rsidR="00A320A3" w:rsidRPr="00CE6C78" w:rsidRDefault="00A320A3" w:rsidP="00A320A3">
      <w:pPr>
        <w:pStyle w:val="Default"/>
        <w:numPr>
          <w:ilvl w:val="0"/>
          <w:numId w:val="3"/>
        </w:numPr>
        <w:spacing w:after="120"/>
        <w:jc w:val="both"/>
        <w:rPr>
          <w:rFonts w:asciiTheme="minorHAnsi" w:hAnsiTheme="minorHAnsi" w:cstheme="minorHAnsi"/>
          <w:sz w:val="22"/>
          <w:szCs w:val="22"/>
        </w:rPr>
      </w:pPr>
      <w:r w:rsidRPr="00CE6C78">
        <w:rPr>
          <w:rFonts w:asciiTheme="minorHAnsi" w:hAnsiTheme="minorHAnsi" w:cstheme="minorHAnsi"/>
          <w:sz w:val="22"/>
          <w:szCs w:val="22"/>
        </w:rPr>
        <w:t xml:space="preserve">ai sensi dell’art. 119 del </w:t>
      </w:r>
      <w:proofErr w:type="spellStart"/>
      <w:proofErr w:type="gramStart"/>
      <w:r w:rsidRPr="00CE6C78">
        <w:rPr>
          <w:rFonts w:asciiTheme="minorHAnsi" w:hAnsiTheme="minorHAnsi" w:cstheme="minorHAnsi"/>
          <w:sz w:val="22"/>
          <w:szCs w:val="22"/>
        </w:rPr>
        <w:t>D.Lgs</w:t>
      </w:r>
      <w:proofErr w:type="gramEnd"/>
      <w:r w:rsidRPr="00CE6C78">
        <w:rPr>
          <w:rFonts w:asciiTheme="minorHAnsi" w:hAnsiTheme="minorHAnsi" w:cstheme="minorHAnsi"/>
          <w:sz w:val="22"/>
          <w:szCs w:val="22"/>
        </w:rPr>
        <w:t>.</w:t>
      </w:r>
      <w:proofErr w:type="spellEnd"/>
      <w:r w:rsidRPr="00CE6C78">
        <w:rPr>
          <w:rFonts w:asciiTheme="minorHAnsi" w:hAnsiTheme="minorHAnsi" w:cstheme="minorHAnsi"/>
          <w:sz w:val="22"/>
          <w:szCs w:val="22"/>
        </w:rPr>
        <w:t xml:space="preserve"> 267/2000 (TUEL), i Comuni, in applicazione dell'articolo 43 della legge 27 dicembre 1997 n. 449 e al fine di favorire una migliore qualità dei servizi prestati, possono stipulare accordi di collaborazione, nonché convenzioni con soggetti pubblici o privati diretti a fornire consulenze o servizi aggiuntivi; </w:t>
      </w:r>
    </w:p>
    <w:p w14:paraId="1D9CE13F" w14:textId="77777777" w:rsidR="00A320A3" w:rsidRPr="00CE6C78" w:rsidRDefault="00A320A3" w:rsidP="00A320A3">
      <w:pPr>
        <w:pStyle w:val="Default"/>
        <w:numPr>
          <w:ilvl w:val="0"/>
          <w:numId w:val="3"/>
        </w:numPr>
        <w:spacing w:after="120"/>
        <w:jc w:val="both"/>
        <w:rPr>
          <w:rFonts w:asciiTheme="minorHAnsi" w:hAnsiTheme="minorHAnsi" w:cstheme="minorHAnsi"/>
          <w:sz w:val="22"/>
          <w:szCs w:val="22"/>
        </w:rPr>
      </w:pPr>
      <w:r w:rsidRPr="00CE6C78">
        <w:rPr>
          <w:rFonts w:asciiTheme="minorHAnsi" w:hAnsiTheme="minorHAnsi" w:cstheme="minorHAnsi"/>
          <w:sz w:val="22"/>
          <w:szCs w:val="22"/>
        </w:rPr>
        <w:t xml:space="preserve">ai sensi dell’art. 43 della Legge 449 del 1997, gli accordi di collaborazione suddetti sono finalizzati a favorire l’innovazione dell’organizzazione amministrativa e realizzare maggiori economie e devono essere diretti a perseguire interessi pubblici escludendo forme di conflitto di interesse tra l'attività pubblica e quella privata e comportando risparmi di spesa rispetto agli stanziamenti disposti; </w:t>
      </w:r>
    </w:p>
    <w:p w14:paraId="2679DF6B" w14:textId="77777777" w:rsidR="00A320A3" w:rsidRPr="00CE6C78" w:rsidRDefault="00A320A3" w:rsidP="00A320A3">
      <w:pPr>
        <w:pStyle w:val="Default"/>
        <w:numPr>
          <w:ilvl w:val="0"/>
          <w:numId w:val="3"/>
        </w:numPr>
        <w:spacing w:after="120"/>
        <w:jc w:val="both"/>
        <w:rPr>
          <w:rFonts w:asciiTheme="minorHAnsi" w:hAnsiTheme="minorHAnsi" w:cstheme="minorHAnsi"/>
          <w:sz w:val="22"/>
          <w:szCs w:val="22"/>
        </w:rPr>
      </w:pPr>
      <w:r w:rsidRPr="00CE6C78">
        <w:rPr>
          <w:rFonts w:asciiTheme="minorHAnsi" w:hAnsiTheme="minorHAnsi" w:cstheme="minorHAnsi"/>
          <w:sz w:val="22"/>
          <w:szCs w:val="22"/>
        </w:rPr>
        <w:t>la Legge 328 dell’8 novembre 2000 afferma, all’art. 1, comma 4, che “</w:t>
      </w:r>
      <w:r w:rsidRPr="00CE6C78">
        <w:rPr>
          <w:rFonts w:asciiTheme="minorHAnsi" w:hAnsiTheme="minorHAnsi" w:cstheme="minorHAnsi"/>
          <w:i/>
          <w:sz w:val="22"/>
          <w:szCs w:val="22"/>
        </w:rPr>
        <w:t>Gli enti locali ……nell’ambito delle rispettive competenze, riconoscono e agevolano il ruolo degli organismi non lucrativi di utilità sociale, degli organismi della cooperazione, delle associazioni e degli enti di promozione sociale, delle fondazioni e degli enti di patronato, delle organizzazioni di volontariato, degli enti riconosciuti delle confessioni religiose con le quali lo Stato ha stipulato patti, accordi o intese operanti nel settore nella programmazione, nella organizzazione e nella gestione del sistema integrato di interventi e servizi sociali</w:t>
      </w:r>
      <w:r w:rsidRPr="00CE6C78">
        <w:rPr>
          <w:rFonts w:asciiTheme="minorHAnsi" w:hAnsiTheme="minorHAnsi" w:cstheme="minorHAnsi"/>
          <w:sz w:val="22"/>
          <w:szCs w:val="22"/>
        </w:rPr>
        <w:t>”;</w:t>
      </w:r>
    </w:p>
    <w:p w14:paraId="2C7CC1D2" w14:textId="77777777" w:rsidR="00A320A3" w:rsidRPr="00CE6C78" w:rsidRDefault="00A320A3" w:rsidP="00A320A3">
      <w:pPr>
        <w:pStyle w:val="Default"/>
        <w:numPr>
          <w:ilvl w:val="0"/>
          <w:numId w:val="3"/>
        </w:numPr>
        <w:spacing w:after="120"/>
        <w:jc w:val="both"/>
        <w:rPr>
          <w:rFonts w:asciiTheme="minorHAnsi" w:hAnsiTheme="minorHAnsi" w:cstheme="minorHAnsi"/>
          <w:sz w:val="22"/>
          <w:szCs w:val="22"/>
        </w:rPr>
      </w:pPr>
      <w:r w:rsidRPr="00CE6C78">
        <w:rPr>
          <w:rFonts w:asciiTheme="minorHAnsi" w:hAnsiTheme="minorHAnsi" w:cstheme="minorHAnsi"/>
          <w:sz w:val="22"/>
          <w:szCs w:val="22"/>
        </w:rPr>
        <w:t>nella stessa Legge all’art. 1, comma 5, si enuncia che “</w:t>
      </w:r>
      <w:r w:rsidRPr="00CE6C78">
        <w:rPr>
          <w:rFonts w:asciiTheme="minorHAnsi" w:hAnsiTheme="minorHAnsi" w:cstheme="minorHAnsi"/>
          <w:i/>
          <w:sz w:val="22"/>
          <w:szCs w:val="22"/>
        </w:rPr>
        <w:t>alla gestione ed all’offerta dei servizi provvedono soggetti pubblici nonché, in qualità di soggetti attivi nella progettazione e nella realizzazione concertata degli interventi, organismi non lucrativi di utilità sociale, organismi della cooperazione, organizzazioni di volontariato, associazioni ed enti di promozione sociale, fondazioni, enti di patronato e altri soggetti privati</w:t>
      </w:r>
      <w:r w:rsidRPr="00CE6C78">
        <w:rPr>
          <w:rFonts w:asciiTheme="minorHAnsi" w:hAnsiTheme="minorHAnsi" w:cstheme="minorHAnsi"/>
          <w:sz w:val="22"/>
          <w:szCs w:val="22"/>
        </w:rPr>
        <w:t>”;</w:t>
      </w:r>
    </w:p>
    <w:p w14:paraId="492466BC" w14:textId="77777777" w:rsidR="00A320A3" w:rsidRPr="00CE6C78" w:rsidRDefault="00A320A3" w:rsidP="00A320A3">
      <w:pPr>
        <w:pStyle w:val="Default"/>
        <w:numPr>
          <w:ilvl w:val="0"/>
          <w:numId w:val="3"/>
        </w:numPr>
        <w:spacing w:after="120"/>
        <w:jc w:val="both"/>
        <w:rPr>
          <w:rFonts w:asciiTheme="minorHAnsi" w:hAnsiTheme="minorHAnsi" w:cstheme="minorHAnsi"/>
          <w:sz w:val="22"/>
          <w:szCs w:val="22"/>
        </w:rPr>
      </w:pPr>
      <w:r w:rsidRPr="00CE6C78">
        <w:rPr>
          <w:rFonts w:asciiTheme="minorHAnsi" w:hAnsiTheme="minorHAnsi" w:cstheme="minorHAnsi"/>
          <w:sz w:val="22"/>
          <w:szCs w:val="22"/>
        </w:rPr>
        <w:t>il Regolamento Comunale per la concessione di contributi, benefici economici e patrocini, approvato con delibera di C.C. n. 58 del 10/08/2006, agli articoli 1, 4 e 6, fra le altre cose, prevede, rispettivamente, che:</w:t>
      </w:r>
    </w:p>
    <w:p w14:paraId="14862526" w14:textId="77777777" w:rsidR="00A320A3" w:rsidRPr="00CE6C78" w:rsidRDefault="00A320A3" w:rsidP="00A320A3">
      <w:pPr>
        <w:pStyle w:val="Default"/>
        <w:numPr>
          <w:ilvl w:val="1"/>
          <w:numId w:val="3"/>
        </w:numPr>
        <w:spacing w:after="120"/>
        <w:jc w:val="both"/>
        <w:rPr>
          <w:rFonts w:asciiTheme="minorHAnsi" w:hAnsiTheme="minorHAnsi" w:cstheme="minorHAnsi"/>
          <w:sz w:val="22"/>
          <w:szCs w:val="22"/>
        </w:rPr>
      </w:pPr>
      <w:r w:rsidRPr="00CE6C78">
        <w:rPr>
          <w:rFonts w:asciiTheme="minorHAnsi" w:hAnsiTheme="minorHAnsi" w:cstheme="minorHAnsi"/>
          <w:sz w:val="22"/>
          <w:szCs w:val="22"/>
        </w:rPr>
        <w:t xml:space="preserve">il Comune di Erice, in coerenza alle proprie norme statutarie, concede forme di sostegno economico a soggetti operanti nell’ambito della comunità locale per la realizzazione di funzioni </w:t>
      </w:r>
      <w:r w:rsidRPr="00CE6C78">
        <w:rPr>
          <w:rFonts w:asciiTheme="minorHAnsi" w:hAnsiTheme="minorHAnsi" w:cstheme="minorHAnsi"/>
          <w:sz w:val="22"/>
          <w:szCs w:val="22"/>
        </w:rPr>
        <w:lastRenderedPageBreak/>
        <w:t>istituzionali, in attuazione del principio di sussidiarietà stabilito dall’art. 118 comma 4 della Costituzione; sono equiparate ai contributi le concessioni di strutture, locali, beni mobili ed immobili effettuate dal Comune gratuitamente o ad un prezzo inferiore a quello di mercato o di costo;</w:t>
      </w:r>
    </w:p>
    <w:p w14:paraId="794BD707" w14:textId="77777777" w:rsidR="00A320A3" w:rsidRPr="00CE6C78" w:rsidRDefault="00A320A3" w:rsidP="00A320A3">
      <w:pPr>
        <w:pStyle w:val="Default"/>
        <w:numPr>
          <w:ilvl w:val="1"/>
          <w:numId w:val="3"/>
        </w:numPr>
        <w:spacing w:after="120"/>
        <w:jc w:val="both"/>
        <w:rPr>
          <w:rFonts w:asciiTheme="minorHAnsi" w:hAnsiTheme="minorHAnsi" w:cstheme="minorHAnsi"/>
          <w:sz w:val="22"/>
          <w:szCs w:val="22"/>
        </w:rPr>
      </w:pPr>
      <w:r w:rsidRPr="00CE6C78">
        <w:rPr>
          <w:rFonts w:asciiTheme="minorHAnsi" w:hAnsiTheme="minorHAnsi" w:cstheme="minorHAnsi"/>
          <w:sz w:val="22"/>
          <w:szCs w:val="22"/>
        </w:rPr>
        <w:t>il Comune concede i sostegni economici al fine di sostenere ed incentivare lo svolgimento di autonome attività e la realizzazione di iniziative di soggetti terzi che perseguono fini di pubblico interesse a favore della comunità;</w:t>
      </w:r>
    </w:p>
    <w:p w14:paraId="6D851888" w14:textId="77777777" w:rsidR="00A320A3" w:rsidRPr="00CE6C78" w:rsidRDefault="00A320A3" w:rsidP="00A320A3">
      <w:pPr>
        <w:pStyle w:val="Default"/>
        <w:numPr>
          <w:ilvl w:val="1"/>
          <w:numId w:val="3"/>
        </w:numPr>
        <w:spacing w:after="120"/>
        <w:jc w:val="both"/>
        <w:rPr>
          <w:rFonts w:asciiTheme="minorHAnsi" w:hAnsiTheme="minorHAnsi" w:cstheme="minorHAnsi"/>
          <w:sz w:val="22"/>
          <w:szCs w:val="22"/>
        </w:rPr>
      </w:pPr>
      <w:r w:rsidRPr="00CE6C78">
        <w:rPr>
          <w:rFonts w:asciiTheme="minorHAnsi" w:hAnsiTheme="minorHAnsi" w:cstheme="minorHAnsi"/>
          <w:sz w:val="22"/>
          <w:szCs w:val="22"/>
        </w:rPr>
        <w:t xml:space="preserve">a fronte di attività, iniziative, servizi promossi e/o organizzati da soggetti terzi allorché il Comune, in relazione alla peculiare rilevanza e per la stretta correlazione con obiettivi e programmi dell'amministrazione, decida di acquisire la veste di </w:t>
      </w:r>
      <w:proofErr w:type="spellStart"/>
      <w:r w:rsidRPr="00CE6C78">
        <w:rPr>
          <w:rFonts w:asciiTheme="minorHAnsi" w:hAnsiTheme="minorHAnsi" w:cstheme="minorHAnsi"/>
          <w:sz w:val="22"/>
          <w:szCs w:val="22"/>
        </w:rPr>
        <w:t>copromotore</w:t>
      </w:r>
      <w:proofErr w:type="spellEnd"/>
      <w:r w:rsidRPr="00CE6C78">
        <w:rPr>
          <w:rFonts w:asciiTheme="minorHAnsi" w:hAnsiTheme="minorHAnsi" w:cstheme="minorHAnsi"/>
          <w:sz w:val="22"/>
          <w:szCs w:val="22"/>
        </w:rPr>
        <w:t xml:space="preserve"> e/o compartecipe, assumendoli come attività propria, le modalità di concessione dei benefici è affidata ad apposito accordo con i soggetti terzi con il quale verranno definite le relative aree di intervento, gli oneri e gli obblighi a carico di ciascuno; </w:t>
      </w:r>
    </w:p>
    <w:p w14:paraId="260B1650" w14:textId="71C6E19C" w:rsidR="001E22D9" w:rsidRPr="00B40C52" w:rsidRDefault="001E22D9" w:rsidP="00AD405D">
      <w:pPr>
        <w:pStyle w:val="Default"/>
        <w:numPr>
          <w:ilvl w:val="0"/>
          <w:numId w:val="3"/>
        </w:numPr>
        <w:spacing w:after="120"/>
        <w:jc w:val="both"/>
        <w:rPr>
          <w:rFonts w:asciiTheme="minorHAnsi" w:hAnsiTheme="minorHAnsi" w:cstheme="minorHAnsi"/>
          <w:color w:val="auto"/>
          <w:sz w:val="22"/>
          <w:szCs w:val="22"/>
        </w:rPr>
      </w:pPr>
      <w:r w:rsidRPr="00CE6C78">
        <w:rPr>
          <w:rFonts w:asciiTheme="minorHAnsi" w:hAnsiTheme="minorHAnsi" w:cstheme="minorHAnsi"/>
          <w:sz w:val="22"/>
          <w:szCs w:val="22"/>
        </w:rPr>
        <w:t xml:space="preserve">in esecuzione della delibera di Giunta n. </w:t>
      </w:r>
      <w:r w:rsidR="00522AC6">
        <w:rPr>
          <w:rFonts w:asciiTheme="minorHAnsi" w:hAnsiTheme="minorHAnsi" w:cstheme="minorHAnsi"/>
          <w:sz w:val="22"/>
          <w:szCs w:val="22"/>
        </w:rPr>
        <w:t>…….</w:t>
      </w:r>
      <w:r w:rsidRPr="00CE6C78">
        <w:rPr>
          <w:rFonts w:asciiTheme="minorHAnsi" w:hAnsiTheme="minorHAnsi" w:cstheme="minorHAnsi"/>
          <w:sz w:val="22"/>
          <w:szCs w:val="22"/>
        </w:rPr>
        <w:t xml:space="preserve"> e determina </w:t>
      </w:r>
      <w:r w:rsidR="00161EDD">
        <w:rPr>
          <w:rFonts w:asciiTheme="minorHAnsi" w:hAnsiTheme="minorHAnsi" w:cstheme="minorHAnsi"/>
          <w:sz w:val="22"/>
          <w:szCs w:val="22"/>
        </w:rPr>
        <w:t>RS</w:t>
      </w:r>
      <w:r w:rsidRPr="00CE6C78">
        <w:rPr>
          <w:rFonts w:asciiTheme="minorHAnsi" w:hAnsiTheme="minorHAnsi" w:cstheme="minorHAnsi"/>
          <w:sz w:val="22"/>
          <w:szCs w:val="22"/>
        </w:rPr>
        <w:t xml:space="preserve"> n. </w:t>
      </w:r>
      <w:r w:rsidR="00522AC6">
        <w:rPr>
          <w:rFonts w:asciiTheme="minorHAnsi" w:hAnsiTheme="minorHAnsi" w:cstheme="minorHAnsi"/>
          <w:sz w:val="22"/>
          <w:szCs w:val="22"/>
        </w:rPr>
        <w:t>………………..</w:t>
      </w:r>
      <w:r w:rsidRPr="00CE6C78">
        <w:rPr>
          <w:rFonts w:asciiTheme="minorHAnsi" w:hAnsiTheme="minorHAnsi" w:cstheme="minorHAnsi"/>
          <w:sz w:val="22"/>
          <w:szCs w:val="22"/>
        </w:rPr>
        <w:t>, l’Amministrazione comunale di Erice ha indetto apposita procedura ad evidenza pubblica</w:t>
      </w:r>
      <w:r w:rsidR="00B416EA" w:rsidRPr="0078093D">
        <w:rPr>
          <w:rFonts w:asciiTheme="minorHAnsi" w:hAnsiTheme="minorHAnsi" w:cstheme="minorHAnsi"/>
          <w:sz w:val="22"/>
          <w:szCs w:val="22"/>
        </w:rPr>
        <w:t>, mediante pubblicazione di apposito Avviso,</w:t>
      </w:r>
      <w:r w:rsidRPr="00CE6C78">
        <w:rPr>
          <w:rFonts w:asciiTheme="minorHAnsi" w:hAnsiTheme="minorHAnsi" w:cstheme="minorHAnsi"/>
          <w:sz w:val="22"/>
          <w:szCs w:val="22"/>
        </w:rPr>
        <w:t xml:space="preserve"> </w:t>
      </w:r>
      <w:r w:rsidRPr="00D04302">
        <w:rPr>
          <w:rFonts w:asciiTheme="minorHAnsi" w:hAnsiTheme="minorHAnsi" w:cstheme="minorHAnsi"/>
          <w:color w:val="auto"/>
          <w:sz w:val="22"/>
          <w:szCs w:val="22"/>
        </w:rPr>
        <w:t xml:space="preserve">per la individuazione </w:t>
      </w:r>
      <w:r w:rsidRPr="00D11EA3">
        <w:rPr>
          <w:rFonts w:asciiTheme="minorHAnsi" w:hAnsiTheme="minorHAnsi" w:cstheme="minorHAnsi"/>
          <w:color w:val="auto"/>
          <w:sz w:val="22"/>
          <w:szCs w:val="22"/>
        </w:rPr>
        <w:t xml:space="preserve">di un </w:t>
      </w:r>
      <w:r w:rsidR="00475AE7" w:rsidRPr="00D11EA3">
        <w:rPr>
          <w:rFonts w:asciiTheme="minorHAnsi" w:hAnsiTheme="minorHAnsi" w:cstheme="minorHAnsi"/>
          <w:color w:val="auto"/>
          <w:sz w:val="22"/>
          <w:szCs w:val="22"/>
        </w:rPr>
        <w:t>ente</w:t>
      </w:r>
      <w:r w:rsidRPr="00D11EA3">
        <w:rPr>
          <w:rFonts w:asciiTheme="minorHAnsi" w:hAnsiTheme="minorHAnsi" w:cstheme="minorHAnsi"/>
          <w:color w:val="auto"/>
          <w:sz w:val="22"/>
          <w:szCs w:val="22"/>
        </w:rPr>
        <w:t xml:space="preserve"> del </w:t>
      </w:r>
      <w:r w:rsidR="00475AE7" w:rsidRPr="00D11EA3">
        <w:rPr>
          <w:rFonts w:asciiTheme="minorHAnsi" w:hAnsiTheme="minorHAnsi" w:cstheme="minorHAnsi"/>
          <w:color w:val="auto"/>
          <w:sz w:val="22"/>
          <w:szCs w:val="22"/>
        </w:rPr>
        <w:t>T</w:t>
      </w:r>
      <w:r w:rsidRPr="00D11EA3">
        <w:rPr>
          <w:rFonts w:asciiTheme="minorHAnsi" w:hAnsiTheme="minorHAnsi" w:cstheme="minorHAnsi"/>
          <w:color w:val="auto"/>
          <w:sz w:val="22"/>
          <w:szCs w:val="22"/>
        </w:rPr>
        <w:t>erzo settore per</w:t>
      </w:r>
      <w:r w:rsidRPr="00D04302">
        <w:rPr>
          <w:rFonts w:asciiTheme="minorHAnsi" w:hAnsiTheme="minorHAnsi" w:cstheme="minorHAnsi"/>
          <w:color w:val="auto"/>
          <w:sz w:val="22"/>
          <w:szCs w:val="22"/>
        </w:rPr>
        <w:t xml:space="preserve"> la </w:t>
      </w:r>
      <w:r w:rsidR="005F04FE" w:rsidRPr="00D04302">
        <w:rPr>
          <w:rFonts w:asciiTheme="minorHAnsi" w:hAnsiTheme="minorHAnsi" w:cstheme="minorHAnsi"/>
          <w:color w:val="auto"/>
          <w:sz w:val="22"/>
          <w:szCs w:val="22"/>
        </w:rPr>
        <w:t xml:space="preserve">co-progettazione e </w:t>
      </w:r>
      <w:r w:rsidRPr="00D04302">
        <w:rPr>
          <w:rFonts w:asciiTheme="minorHAnsi" w:hAnsiTheme="minorHAnsi" w:cstheme="minorHAnsi"/>
          <w:color w:val="auto"/>
          <w:sz w:val="22"/>
          <w:szCs w:val="22"/>
        </w:rPr>
        <w:t>realizzazione, mediante apposito accordo di collaborazione, di attività e servizi per la balneazione e la fruizio</w:t>
      </w:r>
      <w:r w:rsidRPr="00B40C52">
        <w:rPr>
          <w:rFonts w:asciiTheme="minorHAnsi" w:hAnsiTheme="minorHAnsi" w:cstheme="minorHAnsi"/>
          <w:color w:val="auto"/>
          <w:sz w:val="22"/>
          <w:szCs w:val="22"/>
        </w:rPr>
        <w:t xml:space="preserve">ne della spiaggia accessibile </w:t>
      </w:r>
      <w:r w:rsidR="009C4D60">
        <w:rPr>
          <w:rFonts w:asciiTheme="minorHAnsi" w:hAnsiTheme="minorHAnsi" w:cstheme="minorHAnsi"/>
          <w:color w:val="auto"/>
          <w:sz w:val="22"/>
          <w:szCs w:val="22"/>
        </w:rPr>
        <w:t>ai disabili anche con</w:t>
      </w:r>
      <w:r w:rsidRPr="00B40C52">
        <w:rPr>
          <w:rFonts w:asciiTheme="minorHAnsi" w:hAnsiTheme="minorHAnsi" w:cstheme="minorHAnsi"/>
          <w:color w:val="auto"/>
          <w:sz w:val="22"/>
          <w:szCs w:val="22"/>
        </w:rPr>
        <w:t xml:space="preserve"> diversità motoria, a scopo ludico, ricreativo e sportivo</w:t>
      </w:r>
      <w:r w:rsidR="005F04FE" w:rsidRPr="00B40C52">
        <w:rPr>
          <w:rFonts w:asciiTheme="minorHAnsi" w:hAnsiTheme="minorHAnsi" w:cstheme="minorHAnsi"/>
          <w:color w:val="auto"/>
          <w:sz w:val="22"/>
          <w:szCs w:val="22"/>
        </w:rPr>
        <w:t>,</w:t>
      </w:r>
      <w:r w:rsidRPr="00B40C52">
        <w:rPr>
          <w:rFonts w:asciiTheme="minorHAnsi" w:hAnsiTheme="minorHAnsi" w:cstheme="minorHAnsi"/>
          <w:color w:val="auto"/>
          <w:sz w:val="22"/>
          <w:szCs w:val="22"/>
        </w:rPr>
        <w:t xml:space="preserve"> </w:t>
      </w:r>
      <w:r w:rsidR="005F04FE" w:rsidRPr="00B40C52">
        <w:rPr>
          <w:rFonts w:asciiTheme="minorHAnsi" w:hAnsiTheme="minorHAnsi" w:cstheme="minorHAnsi"/>
          <w:color w:val="auto"/>
          <w:sz w:val="22"/>
          <w:szCs w:val="22"/>
        </w:rPr>
        <w:t>da svolgersi</w:t>
      </w:r>
      <w:r w:rsidR="0008055F" w:rsidRPr="00B40C52">
        <w:rPr>
          <w:rFonts w:asciiTheme="minorHAnsi" w:hAnsiTheme="minorHAnsi" w:cstheme="minorHAnsi"/>
          <w:color w:val="auto"/>
          <w:sz w:val="22"/>
          <w:szCs w:val="22"/>
        </w:rPr>
        <w:t>,</w:t>
      </w:r>
      <w:r w:rsidR="005F04FE" w:rsidRPr="00B40C52">
        <w:rPr>
          <w:rFonts w:asciiTheme="minorHAnsi" w:hAnsiTheme="minorHAnsi" w:cstheme="minorHAnsi"/>
          <w:color w:val="auto"/>
          <w:sz w:val="22"/>
          <w:szCs w:val="22"/>
        </w:rPr>
        <w:t xml:space="preserve"> </w:t>
      </w:r>
      <w:r w:rsidR="00C05F02" w:rsidRPr="00B40C52">
        <w:rPr>
          <w:rFonts w:asciiTheme="minorHAnsi" w:hAnsiTheme="minorHAnsi" w:cstheme="minorHAnsi"/>
          <w:color w:val="auto"/>
          <w:sz w:val="22"/>
          <w:szCs w:val="22"/>
        </w:rPr>
        <w:t>per la stagione balneare</w:t>
      </w:r>
      <w:r w:rsidR="005F04FE" w:rsidRPr="00B40C52">
        <w:rPr>
          <w:rFonts w:asciiTheme="minorHAnsi" w:hAnsiTheme="minorHAnsi" w:cstheme="minorHAnsi"/>
          <w:color w:val="auto"/>
          <w:sz w:val="22"/>
          <w:szCs w:val="22"/>
        </w:rPr>
        <w:t xml:space="preserve"> </w:t>
      </w:r>
      <w:r w:rsidR="00522AC6">
        <w:rPr>
          <w:rFonts w:asciiTheme="minorHAnsi" w:hAnsiTheme="minorHAnsi" w:cstheme="minorHAnsi"/>
          <w:color w:val="auto"/>
          <w:sz w:val="22"/>
          <w:szCs w:val="22"/>
        </w:rPr>
        <w:t>202</w:t>
      </w:r>
      <w:r w:rsidR="001D489E">
        <w:rPr>
          <w:rFonts w:asciiTheme="minorHAnsi" w:hAnsiTheme="minorHAnsi" w:cstheme="minorHAnsi"/>
          <w:color w:val="auto"/>
          <w:sz w:val="22"/>
          <w:szCs w:val="22"/>
        </w:rPr>
        <w:t>6</w:t>
      </w:r>
      <w:r w:rsidR="00DD44FB" w:rsidRPr="00B40C52">
        <w:rPr>
          <w:rFonts w:asciiTheme="minorHAnsi" w:hAnsiTheme="minorHAnsi" w:cstheme="minorHAnsi"/>
          <w:color w:val="auto"/>
          <w:sz w:val="22"/>
          <w:szCs w:val="22"/>
        </w:rPr>
        <w:t xml:space="preserve">, eventualmente rinnovabile per </w:t>
      </w:r>
      <w:r w:rsidR="00C05F02" w:rsidRPr="00B40C52">
        <w:rPr>
          <w:rFonts w:asciiTheme="minorHAnsi" w:hAnsiTheme="minorHAnsi" w:cstheme="minorHAnsi"/>
          <w:color w:val="auto"/>
          <w:sz w:val="22"/>
          <w:szCs w:val="22"/>
        </w:rPr>
        <w:t xml:space="preserve">un ulteriore anno (stagione balneare </w:t>
      </w:r>
      <w:r w:rsidR="00522AC6">
        <w:rPr>
          <w:rFonts w:asciiTheme="minorHAnsi" w:hAnsiTheme="minorHAnsi" w:cstheme="minorHAnsi"/>
          <w:color w:val="auto"/>
          <w:sz w:val="22"/>
          <w:szCs w:val="22"/>
        </w:rPr>
        <w:t>202</w:t>
      </w:r>
      <w:r w:rsidR="001D489E">
        <w:rPr>
          <w:rFonts w:asciiTheme="minorHAnsi" w:hAnsiTheme="minorHAnsi" w:cstheme="minorHAnsi"/>
          <w:color w:val="auto"/>
          <w:sz w:val="22"/>
          <w:szCs w:val="22"/>
        </w:rPr>
        <w:t>7</w:t>
      </w:r>
      <w:r w:rsidR="00C05F02" w:rsidRPr="00B40C52">
        <w:rPr>
          <w:rFonts w:asciiTheme="minorHAnsi" w:hAnsiTheme="minorHAnsi" w:cstheme="minorHAnsi"/>
          <w:color w:val="auto"/>
          <w:sz w:val="22"/>
          <w:szCs w:val="22"/>
        </w:rPr>
        <w:t>)</w:t>
      </w:r>
      <w:r w:rsidR="005F04FE" w:rsidRPr="00B40C52">
        <w:rPr>
          <w:rFonts w:asciiTheme="minorHAnsi" w:hAnsiTheme="minorHAnsi" w:cstheme="minorHAnsi"/>
          <w:color w:val="auto"/>
          <w:sz w:val="22"/>
          <w:szCs w:val="22"/>
        </w:rPr>
        <w:t>, all’interno di un</w:t>
      </w:r>
      <w:r w:rsidR="0008055F" w:rsidRPr="00B40C52">
        <w:rPr>
          <w:rFonts w:asciiTheme="minorHAnsi" w:hAnsiTheme="minorHAnsi" w:cstheme="minorHAnsi"/>
          <w:color w:val="auto"/>
          <w:sz w:val="22"/>
          <w:szCs w:val="22"/>
        </w:rPr>
        <w:t xml:space="preserve"> tratto della</w:t>
      </w:r>
      <w:r w:rsidR="005F04FE" w:rsidRPr="00B40C52">
        <w:rPr>
          <w:rFonts w:asciiTheme="minorHAnsi" w:hAnsiTheme="minorHAnsi" w:cstheme="minorHAnsi"/>
          <w:color w:val="auto"/>
          <w:sz w:val="22"/>
          <w:szCs w:val="22"/>
        </w:rPr>
        <w:t xml:space="preserve"> spiaggia pubblica </w:t>
      </w:r>
      <w:r w:rsidRPr="00B40C52">
        <w:rPr>
          <w:rFonts w:asciiTheme="minorHAnsi" w:hAnsiTheme="minorHAnsi" w:cstheme="minorHAnsi"/>
          <w:color w:val="auto"/>
          <w:sz w:val="22"/>
          <w:szCs w:val="22"/>
        </w:rPr>
        <w:t>di San Giuliano sita sul lungomare Dante Alighieri in Erice,</w:t>
      </w:r>
      <w:r w:rsidR="0008055F" w:rsidRPr="00B40C52">
        <w:rPr>
          <w:rFonts w:asciiTheme="minorHAnsi" w:hAnsiTheme="minorHAnsi" w:cstheme="minorHAnsi"/>
          <w:color w:val="auto"/>
          <w:sz w:val="22"/>
          <w:szCs w:val="22"/>
        </w:rPr>
        <w:t xml:space="preserve"> e rela</w:t>
      </w:r>
      <w:r w:rsidR="00161EDD" w:rsidRPr="00B40C52">
        <w:rPr>
          <w:rFonts w:asciiTheme="minorHAnsi" w:hAnsiTheme="minorHAnsi" w:cstheme="minorHAnsi"/>
          <w:color w:val="auto"/>
          <w:sz w:val="22"/>
          <w:szCs w:val="22"/>
        </w:rPr>
        <w:t>tiva concessione in uso gratuito</w:t>
      </w:r>
      <w:r w:rsidR="0008055F" w:rsidRPr="00B40C52">
        <w:rPr>
          <w:rFonts w:asciiTheme="minorHAnsi" w:hAnsiTheme="minorHAnsi" w:cstheme="minorHAnsi"/>
          <w:color w:val="auto"/>
          <w:sz w:val="22"/>
          <w:szCs w:val="22"/>
        </w:rPr>
        <w:t xml:space="preserve"> della stessa</w:t>
      </w:r>
      <w:r w:rsidRPr="00B40C52">
        <w:rPr>
          <w:rFonts w:asciiTheme="minorHAnsi" w:hAnsiTheme="minorHAnsi" w:cstheme="minorHAnsi"/>
          <w:color w:val="auto"/>
          <w:sz w:val="22"/>
          <w:szCs w:val="22"/>
        </w:rPr>
        <w:t>;</w:t>
      </w:r>
    </w:p>
    <w:p w14:paraId="1263CD1D" w14:textId="77777777" w:rsidR="00D2172F" w:rsidRPr="00CE6C78" w:rsidRDefault="00BA69A5" w:rsidP="00A320A3">
      <w:pPr>
        <w:pStyle w:val="Default"/>
        <w:numPr>
          <w:ilvl w:val="0"/>
          <w:numId w:val="3"/>
        </w:numPr>
        <w:spacing w:after="120"/>
        <w:jc w:val="both"/>
        <w:rPr>
          <w:rFonts w:asciiTheme="minorHAnsi" w:hAnsiTheme="minorHAnsi" w:cstheme="minorHAnsi"/>
          <w:sz w:val="22"/>
          <w:szCs w:val="22"/>
        </w:rPr>
      </w:pPr>
      <w:r w:rsidRPr="00CE6C78">
        <w:rPr>
          <w:rFonts w:asciiTheme="minorHAnsi" w:hAnsiTheme="minorHAnsi" w:cstheme="minorHAnsi"/>
          <w:sz w:val="22"/>
          <w:szCs w:val="22"/>
        </w:rPr>
        <w:t>in esito alle manifestazioni di interesse pervenute nel termine stabilito dall’</w:t>
      </w:r>
      <w:r w:rsidR="00B416EA" w:rsidRPr="00CE6C78">
        <w:rPr>
          <w:rFonts w:asciiTheme="minorHAnsi" w:hAnsiTheme="minorHAnsi" w:cstheme="minorHAnsi"/>
          <w:sz w:val="22"/>
          <w:szCs w:val="22"/>
        </w:rPr>
        <w:t>A</w:t>
      </w:r>
      <w:r w:rsidRPr="00CE6C78">
        <w:rPr>
          <w:rFonts w:asciiTheme="minorHAnsi" w:hAnsiTheme="minorHAnsi" w:cstheme="minorHAnsi"/>
          <w:sz w:val="22"/>
          <w:szCs w:val="22"/>
        </w:rPr>
        <w:t xml:space="preserve">vviso pubblico predetto ed alle valutazioni operate dall’apposita commissione di gara nominata, </w:t>
      </w:r>
      <w:r w:rsidR="00D2172F" w:rsidRPr="00CE6C78">
        <w:rPr>
          <w:rFonts w:asciiTheme="minorHAnsi" w:hAnsiTheme="minorHAnsi" w:cstheme="minorHAnsi"/>
          <w:sz w:val="22"/>
          <w:szCs w:val="22"/>
        </w:rPr>
        <w:t xml:space="preserve">con </w:t>
      </w:r>
      <w:r w:rsidRPr="00CE6C78">
        <w:rPr>
          <w:rFonts w:asciiTheme="minorHAnsi" w:hAnsiTheme="minorHAnsi" w:cstheme="minorHAnsi"/>
          <w:sz w:val="22"/>
          <w:szCs w:val="22"/>
        </w:rPr>
        <w:t>Determinazione RS n…. del …………</w:t>
      </w:r>
      <w:proofErr w:type="gramStart"/>
      <w:r w:rsidRPr="00CE6C78">
        <w:rPr>
          <w:rFonts w:asciiTheme="minorHAnsi" w:hAnsiTheme="minorHAnsi" w:cstheme="minorHAnsi"/>
          <w:sz w:val="22"/>
          <w:szCs w:val="22"/>
        </w:rPr>
        <w:t>…….</w:t>
      </w:r>
      <w:proofErr w:type="gramEnd"/>
      <w:r w:rsidRPr="00CE6C78">
        <w:rPr>
          <w:rFonts w:asciiTheme="minorHAnsi" w:hAnsiTheme="minorHAnsi" w:cstheme="minorHAnsi"/>
          <w:sz w:val="22"/>
          <w:szCs w:val="22"/>
        </w:rPr>
        <w:t>., è stato selezionato il progetto “…………………” proposto dall’Associazione ……………………..</w:t>
      </w:r>
      <w:r w:rsidR="003E0E55" w:rsidRPr="00CE6C78">
        <w:rPr>
          <w:rFonts w:asciiTheme="minorHAnsi" w:hAnsiTheme="minorHAnsi" w:cstheme="minorHAnsi"/>
          <w:sz w:val="22"/>
          <w:szCs w:val="22"/>
        </w:rPr>
        <w:t>, in possesso dei requisiti prescritti per la partecipazione alla procedura</w:t>
      </w:r>
      <w:r w:rsidR="00A320A3" w:rsidRPr="00CE6C78">
        <w:rPr>
          <w:rFonts w:asciiTheme="minorHAnsi" w:hAnsiTheme="minorHAnsi" w:cstheme="minorHAnsi"/>
          <w:sz w:val="22"/>
          <w:szCs w:val="22"/>
        </w:rPr>
        <w:t>;</w:t>
      </w:r>
    </w:p>
    <w:p w14:paraId="19C0810B" w14:textId="77777777" w:rsidR="00D2172F" w:rsidRPr="00CE6C78" w:rsidRDefault="00D2172F" w:rsidP="004C766D">
      <w:pPr>
        <w:pStyle w:val="Intestazione10"/>
        <w:keepNext/>
        <w:keepLines/>
        <w:shd w:val="clear" w:color="auto" w:fill="auto"/>
        <w:spacing w:before="240" w:after="240" w:line="240" w:lineRule="auto"/>
        <w:rPr>
          <w:rFonts w:asciiTheme="minorHAnsi" w:hAnsiTheme="minorHAnsi" w:cstheme="minorHAnsi"/>
          <w:color w:val="000000"/>
          <w:sz w:val="22"/>
          <w:szCs w:val="22"/>
        </w:rPr>
      </w:pPr>
      <w:r w:rsidRPr="00CE6C78">
        <w:rPr>
          <w:rFonts w:asciiTheme="minorHAnsi" w:hAnsiTheme="minorHAnsi" w:cstheme="minorHAnsi"/>
          <w:color w:val="000000"/>
          <w:sz w:val="22"/>
          <w:szCs w:val="22"/>
        </w:rPr>
        <w:t>TUTTO CIO’ PREMESSO SI CONVIENE QUANTO SEGUE</w:t>
      </w:r>
    </w:p>
    <w:p w14:paraId="09233C9F" w14:textId="77777777" w:rsidR="00D97309" w:rsidRPr="00CE6C78" w:rsidRDefault="00D97309" w:rsidP="00D97309">
      <w:pPr>
        <w:pStyle w:val="Corpodeltesto40"/>
        <w:shd w:val="clear" w:color="auto" w:fill="auto"/>
        <w:spacing w:before="240" w:after="120" w:line="240" w:lineRule="auto"/>
        <w:ind w:right="79"/>
        <w:rPr>
          <w:rFonts w:asciiTheme="minorHAnsi" w:hAnsiTheme="minorHAnsi" w:cstheme="minorHAnsi"/>
          <w:b w:val="0"/>
          <w:i/>
          <w:color w:val="000000"/>
        </w:rPr>
      </w:pPr>
      <w:r w:rsidRPr="00CE6C78">
        <w:rPr>
          <w:rFonts w:asciiTheme="minorHAnsi" w:hAnsiTheme="minorHAnsi" w:cstheme="minorHAnsi"/>
          <w:b w:val="0"/>
          <w:i/>
          <w:color w:val="000000"/>
        </w:rPr>
        <w:t>Art. 1 – Premessa</w:t>
      </w:r>
    </w:p>
    <w:p w14:paraId="27D94707" w14:textId="77777777" w:rsidR="00D97309" w:rsidRPr="00CE6C78" w:rsidRDefault="00D97309" w:rsidP="00D97309">
      <w:pPr>
        <w:tabs>
          <w:tab w:val="left" w:pos="3798"/>
          <w:tab w:val="right" w:pos="9675"/>
        </w:tabs>
        <w:spacing w:after="120" w:line="240" w:lineRule="auto"/>
        <w:ind w:left="20" w:right="20"/>
        <w:jc w:val="both"/>
        <w:rPr>
          <w:rFonts w:cstheme="minorHAnsi"/>
          <w:color w:val="000000"/>
        </w:rPr>
      </w:pPr>
      <w:r w:rsidRPr="00CE6C78">
        <w:rPr>
          <w:rFonts w:cstheme="minorHAnsi"/>
          <w:color w:val="000000"/>
        </w:rPr>
        <w:t>Le premesse formano parte integrante e sostanziale del presente accordo di collaborazione.</w:t>
      </w:r>
    </w:p>
    <w:p w14:paraId="558691E9" w14:textId="77777777" w:rsidR="00D2172F" w:rsidRPr="00CE6C78" w:rsidRDefault="00D2172F" w:rsidP="003B0DA0">
      <w:pPr>
        <w:pStyle w:val="Corpodeltesto40"/>
        <w:shd w:val="clear" w:color="auto" w:fill="auto"/>
        <w:spacing w:before="240" w:after="120" w:line="240" w:lineRule="auto"/>
        <w:ind w:right="79"/>
        <w:rPr>
          <w:rFonts w:asciiTheme="minorHAnsi" w:hAnsiTheme="minorHAnsi" w:cstheme="minorHAnsi"/>
          <w:b w:val="0"/>
          <w:i/>
        </w:rPr>
      </w:pPr>
      <w:r w:rsidRPr="00CE6C78">
        <w:rPr>
          <w:rFonts w:asciiTheme="minorHAnsi" w:hAnsiTheme="minorHAnsi" w:cstheme="minorHAnsi"/>
          <w:b w:val="0"/>
          <w:i/>
          <w:color w:val="000000"/>
        </w:rPr>
        <w:t xml:space="preserve">Art. </w:t>
      </w:r>
      <w:r w:rsidR="00D97309" w:rsidRPr="00CE6C78">
        <w:rPr>
          <w:rFonts w:asciiTheme="minorHAnsi" w:hAnsiTheme="minorHAnsi" w:cstheme="minorHAnsi"/>
          <w:b w:val="0"/>
          <w:i/>
          <w:color w:val="000000"/>
        </w:rPr>
        <w:t>2</w:t>
      </w:r>
      <w:r w:rsidRPr="00CE6C78">
        <w:rPr>
          <w:rFonts w:asciiTheme="minorHAnsi" w:hAnsiTheme="minorHAnsi" w:cstheme="minorHAnsi"/>
          <w:b w:val="0"/>
          <w:i/>
          <w:color w:val="000000"/>
        </w:rPr>
        <w:t xml:space="preserve"> - Oggetto e durata</w:t>
      </w:r>
    </w:p>
    <w:p w14:paraId="26988498" w14:textId="55AE365B" w:rsidR="005403EC" w:rsidRPr="00CE6C78" w:rsidRDefault="00D2172F" w:rsidP="003B0DA0">
      <w:pPr>
        <w:tabs>
          <w:tab w:val="left" w:pos="3798"/>
          <w:tab w:val="right" w:pos="9675"/>
        </w:tabs>
        <w:spacing w:after="120" w:line="240" w:lineRule="auto"/>
        <w:ind w:left="20" w:right="20"/>
        <w:jc w:val="both"/>
        <w:rPr>
          <w:rFonts w:cstheme="minorHAnsi"/>
          <w:color w:val="000000"/>
        </w:rPr>
      </w:pPr>
      <w:r w:rsidRPr="009E07B0">
        <w:rPr>
          <w:rFonts w:cstheme="minorHAnsi"/>
        </w:rPr>
        <w:t xml:space="preserve">Il presente </w:t>
      </w:r>
      <w:r w:rsidR="00533402" w:rsidRPr="009E07B0">
        <w:rPr>
          <w:rFonts w:cstheme="minorHAnsi"/>
        </w:rPr>
        <w:t>accordo</w:t>
      </w:r>
      <w:r w:rsidRPr="009E07B0">
        <w:rPr>
          <w:rFonts w:cstheme="minorHAnsi"/>
        </w:rPr>
        <w:t xml:space="preserve"> intende promuovere un’azione coordinata tra il Comune di Erice e </w:t>
      </w:r>
      <w:r w:rsidR="00CD3574" w:rsidRPr="009E07B0">
        <w:rPr>
          <w:rFonts w:cstheme="minorHAnsi"/>
        </w:rPr>
        <w:t xml:space="preserve">l’Associazione </w:t>
      </w:r>
      <w:r w:rsidR="00BA69A5" w:rsidRPr="009E07B0">
        <w:rPr>
          <w:rFonts w:cstheme="minorHAnsi"/>
        </w:rPr>
        <w:t>……………</w:t>
      </w:r>
      <w:proofErr w:type="gramStart"/>
      <w:r w:rsidR="00BA69A5" w:rsidRPr="009E07B0">
        <w:rPr>
          <w:rFonts w:cstheme="minorHAnsi"/>
        </w:rPr>
        <w:t>…….</w:t>
      </w:r>
      <w:proofErr w:type="gramEnd"/>
      <w:r w:rsidR="00BA69A5" w:rsidRPr="009E07B0">
        <w:rPr>
          <w:rFonts w:cstheme="minorHAnsi"/>
        </w:rPr>
        <w:t>.</w:t>
      </w:r>
      <w:r w:rsidRPr="009E07B0">
        <w:rPr>
          <w:rFonts w:cstheme="minorHAnsi"/>
        </w:rPr>
        <w:t xml:space="preserve"> per la realizzazione del </w:t>
      </w:r>
      <w:r w:rsidRPr="009E07B0">
        <w:rPr>
          <w:rFonts w:cstheme="minorHAnsi"/>
          <w:color w:val="000000"/>
        </w:rPr>
        <w:t>progetto “</w:t>
      </w:r>
      <w:r w:rsidR="00BA69A5" w:rsidRPr="009E07B0">
        <w:rPr>
          <w:rFonts w:cstheme="minorHAnsi"/>
          <w:color w:val="000000"/>
        </w:rPr>
        <w:t>………………</w:t>
      </w:r>
      <w:r w:rsidRPr="009E07B0">
        <w:rPr>
          <w:rFonts w:cstheme="minorHAnsi"/>
          <w:color w:val="000000"/>
        </w:rPr>
        <w:t>”</w:t>
      </w:r>
      <w:r w:rsidR="007B61ED" w:rsidRPr="009E07B0">
        <w:rPr>
          <w:rFonts w:cstheme="minorHAnsi"/>
          <w:color w:val="000000"/>
        </w:rPr>
        <w:t>,</w:t>
      </w:r>
      <w:r w:rsidRPr="009E07B0">
        <w:rPr>
          <w:rFonts w:cstheme="minorHAnsi"/>
          <w:color w:val="000000"/>
        </w:rPr>
        <w:t xml:space="preserve"> da svolgersi </w:t>
      </w:r>
      <w:r w:rsidR="00C05F02" w:rsidRPr="009E07B0">
        <w:rPr>
          <w:rFonts w:cstheme="minorHAnsi"/>
          <w:color w:val="000000"/>
        </w:rPr>
        <w:t>nel</w:t>
      </w:r>
      <w:r w:rsidR="00C05F02" w:rsidRPr="009E07B0">
        <w:rPr>
          <w:rFonts w:cstheme="minorHAnsi"/>
        </w:rPr>
        <w:t xml:space="preserve">la stagione balneare </w:t>
      </w:r>
      <w:r w:rsidR="00522AC6">
        <w:rPr>
          <w:rFonts w:cstheme="minorHAnsi"/>
        </w:rPr>
        <w:t>202</w:t>
      </w:r>
      <w:r w:rsidR="001D489E">
        <w:rPr>
          <w:rFonts w:cstheme="minorHAnsi"/>
        </w:rPr>
        <w:t>6</w:t>
      </w:r>
      <w:r w:rsidR="00C05F02" w:rsidRPr="009E07B0">
        <w:rPr>
          <w:rFonts w:cstheme="minorHAnsi"/>
        </w:rPr>
        <w:t xml:space="preserve">, eventualmente rinnovabile per un ulteriore anno (stagione balneare </w:t>
      </w:r>
      <w:r w:rsidR="00522AC6">
        <w:rPr>
          <w:rFonts w:cstheme="minorHAnsi"/>
        </w:rPr>
        <w:t>202</w:t>
      </w:r>
      <w:r w:rsidR="001D489E">
        <w:rPr>
          <w:rFonts w:cstheme="minorHAnsi"/>
        </w:rPr>
        <w:t>7</w:t>
      </w:r>
      <w:r w:rsidR="00C05F02" w:rsidRPr="009E07B0">
        <w:rPr>
          <w:rFonts w:cstheme="minorHAnsi"/>
        </w:rPr>
        <w:t>)</w:t>
      </w:r>
      <w:r w:rsidRPr="009E07B0">
        <w:rPr>
          <w:rFonts w:cstheme="minorHAnsi"/>
          <w:color w:val="000000"/>
        </w:rPr>
        <w:t xml:space="preserve">, </w:t>
      </w:r>
      <w:r w:rsidR="005403EC" w:rsidRPr="009E07B0">
        <w:rPr>
          <w:rFonts w:cstheme="minorHAnsi"/>
          <w:color w:val="000000"/>
        </w:rPr>
        <w:t>all’interno di un</w:t>
      </w:r>
      <w:r w:rsidRPr="009E07B0">
        <w:rPr>
          <w:rFonts w:cstheme="minorHAnsi"/>
          <w:color w:val="000000"/>
        </w:rPr>
        <w:t xml:space="preserve"> tratto di spiaggia pubblica sito sul lungomare Dante Alighieri</w:t>
      </w:r>
      <w:r w:rsidR="00B75E1E" w:rsidRPr="009E07B0">
        <w:rPr>
          <w:rFonts w:cstheme="minorHAnsi"/>
          <w:color w:val="000000"/>
        </w:rPr>
        <w:t>, avente ad oggetto</w:t>
      </w:r>
      <w:r w:rsidR="00291E2B" w:rsidRPr="009E07B0">
        <w:rPr>
          <w:rFonts w:cstheme="minorHAnsi"/>
          <w:color w:val="000000"/>
        </w:rPr>
        <w:t xml:space="preserve"> attività e servizi per la balneazione e la fruizione della spiaggia accessibile </w:t>
      </w:r>
      <w:r w:rsidR="009C4D60">
        <w:rPr>
          <w:rFonts w:cstheme="minorHAnsi"/>
          <w:color w:val="000000"/>
        </w:rPr>
        <w:t>ai disabili anche con</w:t>
      </w:r>
      <w:r w:rsidR="00291E2B" w:rsidRPr="009E07B0">
        <w:rPr>
          <w:rFonts w:cstheme="minorHAnsi"/>
          <w:color w:val="000000"/>
        </w:rPr>
        <w:t xml:space="preserve"> diversità motoria, </w:t>
      </w:r>
      <w:r w:rsidR="007B61ED" w:rsidRPr="009E07B0">
        <w:rPr>
          <w:rFonts w:cstheme="minorHAnsi"/>
          <w:color w:val="000000"/>
        </w:rPr>
        <w:t>a scopo</w:t>
      </w:r>
      <w:r w:rsidR="00291E2B" w:rsidRPr="009E07B0">
        <w:rPr>
          <w:rFonts w:cstheme="minorHAnsi"/>
          <w:color w:val="000000"/>
        </w:rPr>
        <w:t xml:space="preserve"> ludico, ricreativo e sportivo.</w:t>
      </w:r>
      <w:r w:rsidR="00291E2B" w:rsidRPr="00CE6C78">
        <w:rPr>
          <w:rFonts w:cstheme="minorHAnsi"/>
          <w:color w:val="000000"/>
        </w:rPr>
        <w:t xml:space="preserve"> </w:t>
      </w:r>
    </w:p>
    <w:p w14:paraId="442372BE" w14:textId="6547BCC2" w:rsidR="00C26A3D" w:rsidRPr="00CE6C78" w:rsidRDefault="002B0D57" w:rsidP="00F26907">
      <w:pPr>
        <w:tabs>
          <w:tab w:val="left" w:pos="3798"/>
          <w:tab w:val="right" w:pos="9675"/>
        </w:tabs>
        <w:spacing w:after="120" w:line="240" w:lineRule="auto"/>
        <w:ind w:left="20" w:right="20"/>
        <w:jc w:val="both"/>
        <w:rPr>
          <w:rFonts w:cstheme="minorHAnsi"/>
          <w:color w:val="000000"/>
        </w:rPr>
      </w:pPr>
      <w:r w:rsidRPr="00CE6C78">
        <w:rPr>
          <w:rFonts w:cstheme="minorHAnsi"/>
          <w:color w:val="000000"/>
        </w:rPr>
        <w:t>In particolare, a</w:t>
      </w:r>
      <w:r w:rsidR="005403EC" w:rsidRPr="00CE6C78">
        <w:rPr>
          <w:rFonts w:cstheme="minorHAnsi"/>
          <w:color w:val="000000"/>
        </w:rPr>
        <w:t xml:space="preserve">ll’esclusivo fine dell’attuazione del progetto di cui sopra, il Comune </w:t>
      </w:r>
      <w:r w:rsidRPr="00CE6C78">
        <w:rPr>
          <w:rFonts w:cstheme="minorHAnsi"/>
          <w:color w:val="000000"/>
        </w:rPr>
        <w:t xml:space="preserve">di Erice </w:t>
      </w:r>
      <w:r w:rsidR="005403EC" w:rsidRPr="00CE6C78">
        <w:rPr>
          <w:rFonts w:cstheme="minorHAnsi"/>
          <w:color w:val="000000"/>
        </w:rPr>
        <w:t xml:space="preserve">concede </w:t>
      </w:r>
      <w:r w:rsidR="00CD3574" w:rsidRPr="00CE6C78">
        <w:rPr>
          <w:rFonts w:cstheme="minorHAnsi"/>
          <w:color w:val="000000"/>
        </w:rPr>
        <w:t>al</w:t>
      </w:r>
      <w:r w:rsidR="00CD3574" w:rsidRPr="00CE6C78">
        <w:rPr>
          <w:rFonts w:cstheme="minorHAnsi"/>
        </w:rPr>
        <w:t xml:space="preserve">l’Associazione </w:t>
      </w:r>
      <w:r w:rsidR="003E0E55" w:rsidRPr="00CE6C78">
        <w:rPr>
          <w:rFonts w:cstheme="minorHAnsi"/>
        </w:rPr>
        <w:t>………………….</w:t>
      </w:r>
      <w:r w:rsidR="00CD3574" w:rsidRPr="00CE6C78">
        <w:rPr>
          <w:rFonts w:cstheme="minorHAnsi"/>
        </w:rPr>
        <w:t xml:space="preserve"> </w:t>
      </w:r>
      <w:r w:rsidR="005403EC" w:rsidRPr="00CE6C78">
        <w:rPr>
          <w:rFonts w:cstheme="minorHAnsi"/>
          <w:color w:val="000000"/>
        </w:rPr>
        <w:t>a titolo gratuito, l’uso, a carattere stagionale</w:t>
      </w:r>
      <w:r w:rsidR="00C05F02">
        <w:rPr>
          <w:rFonts w:cstheme="minorHAnsi"/>
          <w:color w:val="000000"/>
        </w:rPr>
        <w:t>,</w:t>
      </w:r>
      <w:r w:rsidR="003E0E55" w:rsidRPr="00CE6C78">
        <w:rPr>
          <w:rFonts w:cstheme="minorHAnsi"/>
          <w:color w:val="000000"/>
        </w:rPr>
        <w:t xml:space="preserve"> </w:t>
      </w:r>
      <w:r w:rsidR="00C05F02" w:rsidRPr="00C05F02">
        <w:rPr>
          <w:rFonts w:cstheme="minorHAnsi"/>
        </w:rPr>
        <w:t xml:space="preserve">per la stagione balneare </w:t>
      </w:r>
      <w:r w:rsidR="00522AC6">
        <w:rPr>
          <w:rFonts w:cstheme="minorHAnsi"/>
        </w:rPr>
        <w:t>202</w:t>
      </w:r>
      <w:r w:rsidR="00B44FC8">
        <w:rPr>
          <w:rFonts w:cstheme="minorHAnsi"/>
        </w:rPr>
        <w:t>6</w:t>
      </w:r>
      <w:r w:rsidR="00C05F02" w:rsidRPr="00C05F02">
        <w:rPr>
          <w:rFonts w:cstheme="minorHAnsi"/>
        </w:rPr>
        <w:t xml:space="preserve">, eventualmente rinnovabile per un ulteriore anno (stagione balneare </w:t>
      </w:r>
      <w:r w:rsidR="00522AC6">
        <w:rPr>
          <w:rFonts w:cstheme="minorHAnsi"/>
        </w:rPr>
        <w:t>202</w:t>
      </w:r>
      <w:r w:rsidR="00B44FC8">
        <w:rPr>
          <w:rFonts w:cstheme="minorHAnsi"/>
        </w:rPr>
        <w:t>7</w:t>
      </w:r>
      <w:r w:rsidR="00C05F02" w:rsidRPr="00C05F02">
        <w:rPr>
          <w:rFonts w:cstheme="minorHAnsi"/>
        </w:rPr>
        <w:t>)</w:t>
      </w:r>
      <w:r w:rsidR="005403EC" w:rsidRPr="00CE6C78">
        <w:rPr>
          <w:rFonts w:cstheme="minorHAnsi"/>
          <w:color w:val="000000"/>
        </w:rPr>
        <w:t>,</w:t>
      </w:r>
      <w:r w:rsidR="00F26907" w:rsidRPr="00CE6C78">
        <w:rPr>
          <w:rFonts w:cstheme="minorHAnsi"/>
          <w:color w:val="000000"/>
        </w:rPr>
        <w:t xml:space="preserve"> </w:t>
      </w:r>
      <w:r w:rsidR="005403EC" w:rsidRPr="00CE6C78">
        <w:rPr>
          <w:rFonts w:cstheme="minorHAnsi"/>
          <w:color w:val="000000"/>
        </w:rPr>
        <w:t xml:space="preserve">dell’area </w:t>
      </w:r>
      <w:r w:rsidR="00F26907" w:rsidRPr="00CE6C78">
        <w:rPr>
          <w:rFonts w:cstheme="minorHAnsi"/>
          <w:color w:val="000000"/>
        </w:rPr>
        <w:t xml:space="preserve">estesa circa mq 460, </w:t>
      </w:r>
      <w:r w:rsidR="005403EC" w:rsidRPr="00CE6C78">
        <w:rPr>
          <w:rFonts w:cstheme="minorHAnsi"/>
          <w:color w:val="000000"/>
        </w:rPr>
        <w:t>posta su</w:t>
      </w:r>
      <w:r w:rsidR="00F26907" w:rsidRPr="00CE6C78">
        <w:rPr>
          <w:rFonts w:cstheme="minorHAnsi"/>
          <w:color w:val="000000"/>
        </w:rPr>
        <w:t xml:space="preserve"> un tratto di </w:t>
      </w:r>
      <w:r w:rsidR="005403EC" w:rsidRPr="00CE6C78">
        <w:rPr>
          <w:rFonts w:cstheme="minorHAnsi"/>
          <w:color w:val="000000"/>
        </w:rPr>
        <w:t xml:space="preserve">arenile </w:t>
      </w:r>
      <w:r w:rsidR="00F26907" w:rsidRPr="00CE6C78">
        <w:rPr>
          <w:rFonts w:cstheme="minorHAnsi"/>
          <w:color w:val="000000"/>
        </w:rPr>
        <w:t xml:space="preserve">sabbioso, pseudo pianeggiante fino a scoscendere sul mare, adiacente il lungomare Dante Alighieri e prospiciente la via Lido di </w:t>
      </w:r>
      <w:r w:rsidR="007B61ED" w:rsidRPr="00CE6C78">
        <w:rPr>
          <w:rFonts w:cstheme="minorHAnsi"/>
          <w:color w:val="000000"/>
        </w:rPr>
        <w:t>V</w:t>
      </w:r>
      <w:r w:rsidR="00F26907" w:rsidRPr="00CE6C78">
        <w:rPr>
          <w:rFonts w:cstheme="minorHAnsi"/>
          <w:color w:val="000000"/>
        </w:rPr>
        <w:t xml:space="preserve">enere, inserita nel foglio di mappa n.154 </w:t>
      </w:r>
      <w:proofErr w:type="spellStart"/>
      <w:r w:rsidR="00F26907" w:rsidRPr="00CE6C78">
        <w:rPr>
          <w:rFonts w:cstheme="minorHAnsi"/>
          <w:color w:val="000000"/>
        </w:rPr>
        <w:t>pa</w:t>
      </w:r>
      <w:r w:rsidRPr="00CE6C78">
        <w:rPr>
          <w:rFonts w:cstheme="minorHAnsi"/>
          <w:color w:val="000000"/>
        </w:rPr>
        <w:t>r</w:t>
      </w:r>
      <w:r w:rsidR="00F26907" w:rsidRPr="00CE6C78">
        <w:rPr>
          <w:rFonts w:cstheme="minorHAnsi"/>
          <w:color w:val="000000"/>
        </w:rPr>
        <w:t>tt</w:t>
      </w:r>
      <w:proofErr w:type="spellEnd"/>
      <w:r w:rsidR="00F26907" w:rsidRPr="00CE6C78">
        <w:rPr>
          <w:rFonts w:cstheme="minorHAnsi"/>
          <w:color w:val="000000"/>
        </w:rPr>
        <w:t>. 177 e 715</w:t>
      </w:r>
      <w:r w:rsidR="007B61ED" w:rsidRPr="00CE6C78">
        <w:rPr>
          <w:rFonts w:cstheme="minorHAnsi"/>
          <w:color w:val="000000"/>
        </w:rPr>
        <w:t>,</w:t>
      </w:r>
      <w:r w:rsidR="00F26907" w:rsidRPr="00CE6C78">
        <w:rPr>
          <w:rFonts w:cstheme="minorHAnsi"/>
          <w:color w:val="000000"/>
        </w:rPr>
        <w:t xml:space="preserve"> di proprietà comunale, </w:t>
      </w:r>
      <w:r w:rsidR="005403EC" w:rsidRPr="00CE6C78">
        <w:rPr>
          <w:rFonts w:cstheme="minorHAnsi"/>
          <w:color w:val="000000"/>
        </w:rPr>
        <w:t xml:space="preserve">giusta planimetria </w:t>
      </w:r>
      <w:r w:rsidR="003E0E55" w:rsidRPr="00CE6C78">
        <w:rPr>
          <w:rFonts w:cstheme="minorHAnsi"/>
          <w:color w:val="000000"/>
        </w:rPr>
        <w:t>agli atti del Settore LL.PP.</w:t>
      </w:r>
      <w:r w:rsidR="00F26907" w:rsidRPr="00CE6C78">
        <w:rPr>
          <w:rFonts w:cstheme="minorHAnsi"/>
          <w:color w:val="000000"/>
        </w:rPr>
        <w:t xml:space="preserve">, unitamente alle </w:t>
      </w:r>
      <w:r w:rsidR="005403EC" w:rsidRPr="00CE6C78">
        <w:rPr>
          <w:rFonts w:cstheme="minorHAnsi"/>
          <w:color w:val="000000"/>
        </w:rPr>
        <w:t xml:space="preserve">strutture </w:t>
      </w:r>
      <w:r w:rsidR="00370E28" w:rsidRPr="00CE6C78">
        <w:rPr>
          <w:rFonts w:cstheme="minorHAnsi"/>
          <w:color w:val="000000"/>
        </w:rPr>
        <w:t xml:space="preserve">e alle attrezzature </w:t>
      </w:r>
      <w:r w:rsidR="00512C15" w:rsidRPr="00CE6C78">
        <w:rPr>
          <w:rFonts w:cstheme="minorHAnsi"/>
          <w:color w:val="000000"/>
        </w:rPr>
        <w:t xml:space="preserve">funzionali all’attività e ai servizi per la balneazione e la fruizione della spiaggia accessibile </w:t>
      </w:r>
      <w:r w:rsidR="009C4D60">
        <w:rPr>
          <w:rFonts w:cstheme="minorHAnsi"/>
          <w:color w:val="000000"/>
        </w:rPr>
        <w:t>ai disabili anche con</w:t>
      </w:r>
      <w:r w:rsidR="00512C15" w:rsidRPr="00CE6C78">
        <w:rPr>
          <w:rFonts w:cstheme="minorHAnsi"/>
          <w:color w:val="000000"/>
        </w:rPr>
        <w:t xml:space="preserve"> diversità motoria, </w:t>
      </w:r>
      <w:r w:rsidR="00F26907" w:rsidRPr="00CE6C78">
        <w:rPr>
          <w:rFonts w:cstheme="minorHAnsi"/>
          <w:color w:val="000000"/>
        </w:rPr>
        <w:t xml:space="preserve">che saranno ivi </w:t>
      </w:r>
      <w:r w:rsidR="005403EC" w:rsidRPr="00CE6C78">
        <w:rPr>
          <w:rFonts w:cstheme="minorHAnsi"/>
          <w:color w:val="000000"/>
        </w:rPr>
        <w:t>allocate</w:t>
      </w:r>
      <w:r w:rsidR="00C26A3D" w:rsidRPr="00CE6C78">
        <w:rPr>
          <w:rFonts w:cstheme="minorHAnsi"/>
          <w:color w:val="000000"/>
        </w:rPr>
        <w:t xml:space="preserve"> </w:t>
      </w:r>
      <w:r w:rsidR="003E0E55" w:rsidRPr="00CE6C78">
        <w:rPr>
          <w:rFonts w:cstheme="minorHAnsi"/>
          <w:color w:val="000000"/>
        </w:rPr>
        <w:t>[</w:t>
      </w:r>
      <w:r w:rsidR="00C26A3D" w:rsidRPr="00CE6C78">
        <w:rPr>
          <w:rFonts w:cstheme="minorHAnsi"/>
          <w:color w:val="000000"/>
        </w:rPr>
        <w:t xml:space="preserve">piattaforma, costituita da pedane in legno, su cui insisteranno locali in legno prefabbricati e zona “living”: punto ristoro; spogliatoi per il personale; servizio igienico per il personale; locale di deposito; locale infermeria; locale tecnico; servizi igienici e docce; cabine spogliatoi; tettoia sorretta </w:t>
      </w:r>
      <w:r w:rsidR="00F13E5D" w:rsidRPr="00CE6C78">
        <w:rPr>
          <w:rFonts w:cstheme="minorHAnsi"/>
          <w:color w:val="000000"/>
        </w:rPr>
        <w:t xml:space="preserve">da </w:t>
      </w:r>
      <w:r w:rsidR="00C26A3D" w:rsidRPr="00CE6C78">
        <w:rPr>
          <w:rFonts w:cstheme="minorHAnsi"/>
          <w:color w:val="000000"/>
        </w:rPr>
        <w:t>idone</w:t>
      </w:r>
      <w:r w:rsidR="00F13E5D" w:rsidRPr="00CE6C78">
        <w:rPr>
          <w:rFonts w:cstheme="minorHAnsi"/>
          <w:color w:val="000000"/>
        </w:rPr>
        <w:t>a</w:t>
      </w:r>
      <w:r w:rsidR="00C26A3D" w:rsidRPr="00CE6C78">
        <w:rPr>
          <w:rFonts w:cstheme="minorHAnsi"/>
          <w:color w:val="000000"/>
        </w:rPr>
        <w:t xml:space="preserve"> struttura;</w:t>
      </w:r>
      <w:r w:rsidR="00C849DF" w:rsidRPr="00CE6C78">
        <w:rPr>
          <w:rFonts w:cstheme="minorHAnsi"/>
          <w:color w:val="000000"/>
        </w:rPr>
        <w:t xml:space="preserve"> lavandino locale infermeria; </w:t>
      </w:r>
      <w:r w:rsidR="00E4007D" w:rsidRPr="005D4468">
        <w:rPr>
          <w:rFonts w:cstheme="minorHAnsi"/>
        </w:rPr>
        <w:t>insegn</w:t>
      </w:r>
      <w:r w:rsidR="0052156F" w:rsidRPr="005D4468">
        <w:rPr>
          <w:rFonts w:cstheme="minorHAnsi"/>
        </w:rPr>
        <w:t xml:space="preserve">a riportante il logo del </w:t>
      </w:r>
      <w:r w:rsidR="0052156F" w:rsidRPr="003D6880">
        <w:rPr>
          <w:rFonts w:cstheme="minorHAnsi"/>
        </w:rPr>
        <w:t>Comune,</w:t>
      </w:r>
      <w:r w:rsidR="005403EC" w:rsidRPr="003D6880">
        <w:rPr>
          <w:rFonts w:cstheme="minorHAnsi"/>
        </w:rPr>
        <w:t xml:space="preserve"> di cui </w:t>
      </w:r>
      <w:r w:rsidR="005403EC" w:rsidRPr="005D4468">
        <w:rPr>
          <w:rFonts w:cstheme="minorHAnsi"/>
          <w:color w:val="000000"/>
        </w:rPr>
        <w:t>verrà redatto apposto elenco da allegarsi</w:t>
      </w:r>
      <w:r w:rsidR="00F26907" w:rsidRPr="005D4468">
        <w:rPr>
          <w:rFonts w:cstheme="minorHAnsi"/>
          <w:color w:val="000000"/>
        </w:rPr>
        <w:t xml:space="preserve"> </w:t>
      </w:r>
      <w:r w:rsidR="005403EC" w:rsidRPr="005D4468">
        <w:rPr>
          <w:rFonts w:cstheme="minorHAnsi"/>
          <w:color w:val="000000"/>
        </w:rPr>
        <w:t>al verbale di consegna della strut</w:t>
      </w:r>
      <w:r w:rsidR="00C849DF" w:rsidRPr="005D4468">
        <w:rPr>
          <w:rFonts w:cstheme="minorHAnsi"/>
          <w:color w:val="000000"/>
        </w:rPr>
        <w:t>tura</w:t>
      </w:r>
      <w:r w:rsidR="00F26907" w:rsidRPr="00CE6C78">
        <w:rPr>
          <w:rFonts w:cstheme="minorHAnsi"/>
          <w:color w:val="000000"/>
        </w:rPr>
        <w:t>.</w:t>
      </w:r>
    </w:p>
    <w:p w14:paraId="1EF5AD5B" w14:textId="77777777" w:rsidR="00FB6EE1" w:rsidRPr="00AA3A17" w:rsidRDefault="00FB6EE1" w:rsidP="00FB6EE1">
      <w:pPr>
        <w:pStyle w:val="Corpodeltesto40"/>
        <w:shd w:val="clear" w:color="auto" w:fill="auto"/>
        <w:spacing w:before="240" w:after="120" w:line="240" w:lineRule="auto"/>
        <w:ind w:right="79"/>
        <w:rPr>
          <w:rFonts w:asciiTheme="minorHAnsi" w:hAnsiTheme="minorHAnsi" w:cstheme="minorHAnsi"/>
          <w:b w:val="0"/>
          <w:i/>
        </w:rPr>
      </w:pPr>
      <w:r w:rsidRPr="00AA3A17">
        <w:rPr>
          <w:rFonts w:asciiTheme="minorHAnsi" w:hAnsiTheme="minorHAnsi" w:cstheme="minorHAnsi"/>
          <w:b w:val="0"/>
          <w:i/>
        </w:rPr>
        <w:lastRenderedPageBreak/>
        <w:t>Art. 3 – Destinatari delle attività e dei servizi</w:t>
      </w:r>
    </w:p>
    <w:p w14:paraId="520836BA" w14:textId="77777777" w:rsidR="00FB6EE1" w:rsidRPr="00AA3A17" w:rsidRDefault="00FB6EE1" w:rsidP="00FB6EE1">
      <w:pPr>
        <w:tabs>
          <w:tab w:val="left" w:pos="3798"/>
          <w:tab w:val="right" w:pos="9675"/>
        </w:tabs>
        <w:spacing w:after="120" w:line="240" w:lineRule="auto"/>
        <w:ind w:left="20" w:right="20"/>
        <w:jc w:val="both"/>
        <w:rPr>
          <w:rFonts w:cstheme="minorHAnsi"/>
        </w:rPr>
      </w:pPr>
      <w:r w:rsidRPr="00AA3A17">
        <w:rPr>
          <w:rFonts w:cstheme="minorHAnsi"/>
        </w:rPr>
        <w:t xml:space="preserve">Il Comune di Erice, attraverso il presente </w:t>
      </w:r>
      <w:r w:rsidR="009F385E" w:rsidRPr="00AA3A17">
        <w:rPr>
          <w:rFonts w:cstheme="minorHAnsi"/>
        </w:rPr>
        <w:t>accordo</w:t>
      </w:r>
      <w:r w:rsidRPr="00AA3A17">
        <w:rPr>
          <w:rFonts w:cstheme="minorHAnsi"/>
        </w:rPr>
        <w:t xml:space="preserve"> intende garantire </w:t>
      </w:r>
      <w:r w:rsidR="006D1DDF" w:rsidRPr="00AA3A17">
        <w:rPr>
          <w:rFonts w:cstheme="minorHAnsi"/>
        </w:rPr>
        <w:t xml:space="preserve">la balneazione e la fruizione della spiaggia accessibile </w:t>
      </w:r>
      <w:r w:rsidR="009C4D60">
        <w:rPr>
          <w:rFonts w:cstheme="minorHAnsi"/>
        </w:rPr>
        <w:t>ai disabili anche con</w:t>
      </w:r>
      <w:r w:rsidR="006D1DDF" w:rsidRPr="00AA3A17">
        <w:rPr>
          <w:rFonts w:cstheme="minorHAnsi"/>
        </w:rPr>
        <w:t xml:space="preserve"> diversità motoria, a scopo ludico, ricreativo e sportivo</w:t>
      </w:r>
      <w:r w:rsidRPr="00AA3A17">
        <w:rPr>
          <w:rFonts w:cstheme="minorHAnsi"/>
        </w:rPr>
        <w:t xml:space="preserve">, al fine di sviluppare finalità di benessere psicofisico, tutela della salute, prevenzione, aggregazione e partecipazione, lotta alla solitudine, sviluppo delle autonomie e creazione di reti sociali e comunitarie. </w:t>
      </w:r>
    </w:p>
    <w:p w14:paraId="20286007" w14:textId="77777777" w:rsidR="00FB6EE1" w:rsidRPr="00AA3A17" w:rsidRDefault="00FB6EE1" w:rsidP="009F385E">
      <w:pPr>
        <w:tabs>
          <w:tab w:val="left" w:pos="3798"/>
          <w:tab w:val="right" w:pos="9675"/>
        </w:tabs>
        <w:spacing w:after="120" w:line="240" w:lineRule="auto"/>
        <w:ind w:left="20" w:right="20"/>
        <w:jc w:val="both"/>
        <w:rPr>
          <w:rFonts w:cstheme="minorHAnsi"/>
        </w:rPr>
      </w:pPr>
      <w:r w:rsidRPr="00AA3A17">
        <w:rPr>
          <w:rFonts w:cstheme="minorHAnsi"/>
        </w:rPr>
        <w:t>Sulla base delle sopra descritte finalità</w:t>
      </w:r>
      <w:r w:rsidR="009E07B0" w:rsidRPr="00AA3A17">
        <w:rPr>
          <w:rFonts w:cstheme="minorHAnsi"/>
        </w:rPr>
        <w:t>,</w:t>
      </w:r>
      <w:r w:rsidRPr="00AA3A17">
        <w:rPr>
          <w:rFonts w:cstheme="minorHAnsi"/>
        </w:rPr>
        <w:t xml:space="preserve"> i destinatari dell’attività sono</w:t>
      </w:r>
      <w:r w:rsidR="009F385E" w:rsidRPr="00AA3A17">
        <w:rPr>
          <w:rFonts w:cstheme="minorHAnsi"/>
        </w:rPr>
        <w:t xml:space="preserve"> i </w:t>
      </w:r>
      <w:r w:rsidRPr="00AA3A17">
        <w:rPr>
          <w:rFonts w:cstheme="minorHAnsi"/>
        </w:rPr>
        <w:t>disabili</w:t>
      </w:r>
      <w:r w:rsidR="009E07B0" w:rsidRPr="00AA3A17">
        <w:rPr>
          <w:rFonts w:cstheme="minorHAnsi"/>
        </w:rPr>
        <w:t xml:space="preserve"> e relativi accompagnatori.</w:t>
      </w:r>
      <w:r w:rsidRPr="00AA3A17">
        <w:rPr>
          <w:rFonts w:cstheme="minorHAnsi"/>
        </w:rPr>
        <w:t xml:space="preserve"> </w:t>
      </w:r>
    </w:p>
    <w:p w14:paraId="47F8B9F2" w14:textId="77777777" w:rsidR="002208C6" w:rsidRPr="00CE6C78" w:rsidRDefault="002208C6" w:rsidP="002208C6">
      <w:pPr>
        <w:pStyle w:val="Corpodeltesto40"/>
        <w:shd w:val="clear" w:color="auto" w:fill="auto"/>
        <w:spacing w:before="240" w:after="120" w:line="240" w:lineRule="auto"/>
        <w:ind w:right="79"/>
        <w:rPr>
          <w:rFonts w:asciiTheme="minorHAnsi" w:hAnsiTheme="minorHAnsi" w:cstheme="minorHAnsi"/>
          <w:b w:val="0"/>
          <w:i/>
        </w:rPr>
      </w:pPr>
      <w:r w:rsidRPr="00CE6C78">
        <w:rPr>
          <w:rFonts w:asciiTheme="minorHAnsi" w:hAnsiTheme="minorHAnsi" w:cstheme="minorHAnsi"/>
          <w:b w:val="0"/>
          <w:i/>
          <w:color w:val="000000"/>
        </w:rPr>
        <w:t xml:space="preserve">Art. </w:t>
      </w:r>
      <w:r w:rsidR="00EC7BE8" w:rsidRPr="00CE6C78">
        <w:rPr>
          <w:rFonts w:asciiTheme="minorHAnsi" w:hAnsiTheme="minorHAnsi" w:cstheme="minorHAnsi"/>
          <w:b w:val="0"/>
          <w:i/>
          <w:color w:val="000000"/>
        </w:rPr>
        <w:t>4</w:t>
      </w:r>
      <w:r w:rsidRPr="00CE6C78">
        <w:rPr>
          <w:rFonts w:asciiTheme="minorHAnsi" w:hAnsiTheme="minorHAnsi" w:cstheme="minorHAnsi"/>
          <w:b w:val="0"/>
          <w:i/>
          <w:color w:val="000000"/>
        </w:rPr>
        <w:t xml:space="preserve"> – Modalità e di svolgimento delle attività e condizioni per l’uso dell’area e dei beni concessi</w:t>
      </w:r>
    </w:p>
    <w:p w14:paraId="2C0244BE" w14:textId="77777777" w:rsidR="008506A1" w:rsidRPr="00AA3A17" w:rsidRDefault="008506A1" w:rsidP="005D1508">
      <w:pPr>
        <w:pStyle w:val="Default"/>
        <w:spacing w:before="226"/>
        <w:jc w:val="both"/>
        <w:rPr>
          <w:rFonts w:asciiTheme="minorHAnsi" w:hAnsiTheme="minorHAnsi" w:cstheme="minorHAnsi"/>
          <w:color w:val="auto"/>
          <w:sz w:val="22"/>
          <w:szCs w:val="22"/>
        </w:rPr>
      </w:pPr>
      <w:r w:rsidRPr="00AA3A17">
        <w:rPr>
          <w:rFonts w:asciiTheme="minorHAnsi" w:hAnsiTheme="minorHAnsi" w:cstheme="minorHAnsi"/>
          <w:color w:val="auto"/>
          <w:sz w:val="22"/>
          <w:szCs w:val="22"/>
        </w:rPr>
        <w:t xml:space="preserve">Le attività e servizi per la balneazione e la fruizione della spiaggia accessibile </w:t>
      </w:r>
      <w:r w:rsidR="009C4D60">
        <w:rPr>
          <w:rFonts w:asciiTheme="minorHAnsi" w:hAnsiTheme="minorHAnsi" w:cstheme="minorHAnsi"/>
          <w:color w:val="auto"/>
          <w:sz w:val="22"/>
          <w:szCs w:val="22"/>
        </w:rPr>
        <w:t>ai disabili anche con</w:t>
      </w:r>
      <w:r w:rsidRPr="00AA3A17">
        <w:rPr>
          <w:rFonts w:asciiTheme="minorHAnsi" w:hAnsiTheme="minorHAnsi" w:cstheme="minorHAnsi"/>
          <w:color w:val="auto"/>
          <w:sz w:val="22"/>
          <w:szCs w:val="22"/>
        </w:rPr>
        <w:t xml:space="preserve"> diversità motoria, a scopo ludico, ricreativo e sportivo devono essere realizzate secondo le modalità indicate nella/nel relazione/progetto/regolamento di gestione definito in esito alla fase di co-progettazione ed allegata/o al presente accordo come parte integrante e sostanziale dello stesso;</w:t>
      </w:r>
    </w:p>
    <w:p w14:paraId="6E13FFF7" w14:textId="77777777" w:rsidR="005D1508" w:rsidRPr="00AA3A17" w:rsidRDefault="005D1508" w:rsidP="005D1508">
      <w:pPr>
        <w:tabs>
          <w:tab w:val="left" w:pos="3798"/>
          <w:tab w:val="right" w:pos="9675"/>
        </w:tabs>
        <w:spacing w:after="120" w:line="240" w:lineRule="auto"/>
        <w:ind w:left="20" w:right="20"/>
        <w:jc w:val="both"/>
        <w:rPr>
          <w:rFonts w:cstheme="minorHAnsi"/>
        </w:rPr>
      </w:pPr>
      <w:r w:rsidRPr="00AA3A17">
        <w:rPr>
          <w:rFonts w:cstheme="minorHAnsi"/>
        </w:rPr>
        <w:t xml:space="preserve">L’attività deve essere organizzata e gestita </w:t>
      </w:r>
      <w:r w:rsidRPr="00AA3A17">
        <w:rPr>
          <w:rFonts w:cstheme="minorHAnsi"/>
          <w:bCs/>
        </w:rPr>
        <w:t>senza scopo di lucro</w:t>
      </w:r>
      <w:r w:rsidRPr="00AA3A17">
        <w:rPr>
          <w:rFonts w:cstheme="minorHAnsi"/>
        </w:rPr>
        <w:t>, ed essere svolta con modalità che consentano il conseguimento di finalità collegate al benessere psicofisico individuale, alla tutela della salute ed alla prevenzione, e favoriscano l'aggregazione e la partecipazione dei beneficiari ai diversi momenti di vita collettiva.</w:t>
      </w:r>
    </w:p>
    <w:p w14:paraId="104FA9DC" w14:textId="77777777" w:rsidR="007B61ED" w:rsidRPr="00CE6C78" w:rsidRDefault="007B61ED" w:rsidP="00F26907">
      <w:pPr>
        <w:tabs>
          <w:tab w:val="left" w:pos="3798"/>
          <w:tab w:val="right" w:pos="9675"/>
        </w:tabs>
        <w:spacing w:after="120" w:line="240" w:lineRule="auto"/>
        <w:ind w:left="20" w:right="20"/>
        <w:jc w:val="both"/>
        <w:rPr>
          <w:rFonts w:cstheme="minorHAnsi"/>
          <w:color w:val="000000"/>
        </w:rPr>
      </w:pPr>
      <w:r w:rsidRPr="00CE6C78">
        <w:rPr>
          <w:rFonts w:cstheme="minorHAnsi"/>
          <w:color w:val="000000"/>
        </w:rPr>
        <w:t>L’area di spiaggia e le strutture predette sono concesse a titolo gratuito stante il carattere “non lucrativo” della gestione delle attività progettuali</w:t>
      </w:r>
      <w:r w:rsidR="00A27245">
        <w:rPr>
          <w:rFonts w:cstheme="minorHAnsi"/>
          <w:color w:val="000000"/>
        </w:rPr>
        <w:t>.</w:t>
      </w:r>
      <w:r w:rsidRPr="00CE6C78">
        <w:rPr>
          <w:rFonts w:cstheme="minorHAnsi"/>
          <w:color w:val="000000"/>
        </w:rPr>
        <w:t xml:space="preserve"> </w:t>
      </w:r>
      <w:r w:rsidR="00A27245">
        <w:rPr>
          <w:rFonts w:cstheme="minorHAnsi"/>
          <w:color w:val="000000"/>
        </w:rPr>
        <w:t>T</w:t>
      </w:r>
      <w:r w:rsidRPr="00CE6C78">
        <w:rPr>
          <w:rFonts w:cstheme="minorHAnsi"/>
          <w:color w:val="000000"/>
        </w:rPr>
        <w:t xml:space="preserve">utte le attività ed i servizi </w:t>
      </w:r>
      <w:r w:rsidR="000A53C6" w:rsidRPr="00CE6C78">
        <w:rPr>
          <w:rFonts w:cstheme="minorHAnsi"/>
          <w:color w:val="000000"/>
        </w:rPr>
        <w:t>svolti dall’Associazione per la realizzazione del progetto “</w:t>
      </w:r>
      <w:r w:rsidR="00E55FF5" w:rsidRPr="00CE6C78">
        <w:rPr>
          <w:rFonts w:cstheme="minorHAnsi"/>
          <w:color w:val="000000"/>
        </w:rPr>
        <w:t>………………</w:t>
      </w:r>
      <w:r w:rsidR="000A53C6" w:rsidRPr="00CE6C78">
        <w:rPr>
          <w:rFonts w:cstheme="minorHAnsi"/>
          <w:color w:val="000000"/>
        </w:rPr>
        <w:t>” dovranno avere carattere</w:t>
      </w:r>
      <w:r w:rsidR="00A27245">
        <w:rPr>
          <w:rFonts w:cstheme="minorHAnsi"/>
          <w:color w:val="000000"/>
        </w:rPr>
        <w:t xml:space="preserve"> “non commerciale” ai sensi dell’</w:t>
      </w:r>
      <w:r w:rsidR="000A53C6" w:rsidRPr="00CE6C78">
        <w:rPr>
          <w:rFonts w:cstheme="minorHAnsi"/>
          <w:color w:val="000000"/>
        </w:rPr>
        <w:t>art.148 DPR 917/1986</w:t>
      </w:r>
      <w:r w:rsidR="00612BDD" w:rsidRPr="00CE6C78">
        <w:rPr>
          <w:rFonts w:cstheme="minorHAnsi"/>
          <w:color w:val="000000"/>
        </w:rPr>
        <w:t xml:space="preserve">, in base al quale </w:t>
      </w:r>
      <w:r w:rsidR="00612BDD" w:rsidRPr="00CE6C78">
        <w:rPr>
          <w:rFonts w:cstheme="minorHAnsi"/>
          <w:i/>
          <w:color w:val="000000"/>
        </w:rPr>
        <w:t>“non è considerata commerciale l'attività svolta nei confronti degli associati o partecipanti, in conformità alle finalità istituzionali, dalle associazioni, dai consorzi e dagli altri enti non commerciali di tipo associativo. Le somme versate dagli associati o partecipanti a titolo di quote o contributi associativi non concorrono a formare il reddito complessivo”</w:t>
      </w:r>
      <w:r w:rsidR="00612BDD" w:rsidRPr="00CE6C78">
        <w:rPr>
          <w:rFonts w:cstheme="minorHAnsi"/>
          <w:color w:val="000000"/>
        </w:rPr>
        <w:t xml:space="preserve">, nonché ai sensi dell’art.143 del medesimo DPR, in base al quale </w:t>
      </w:r>
      <w:r w:rsidR="00612BDD" w:rsidRPr="00CE6C78">
        <w:rPr>
          <w:rFonts w:cstheme="minorHAnsi"/>
          <w:i/>
          <w:color w:val="000000"/>
        </w:rPr>
        <w:t xml:space="preserve">“per i medesimi enti </w:t>
      </w:r>
      <w:r w:rsidR="00612BDD" w:rsidRPr="00CE6C78">
        <w:rPr>
          <w:rFonts w:cstheme="minorHAnsi"/>
          <w:color w:val="000000"/>
        </w:rPr>
        <w:t xml:space="preserve">[di tipo associativo] </w:t>
      </w:r>
      <w:r w:rsidR="00612BDD" w:rsidRPr="00CE6C78">
        <w:rPr>
          <w:rFonts w:cstheme="minorHAnsi"/>
          <w:i/>
          <w:color w:val="000000"/>
        </w:rPr>
        <w:t>non si considerano attività commerciali le prestazioni di servizi non rientranti nell'articolo 2195 del codice civile rese in conformità alle finalità istituzionali dell'ente senza specifica organizzazione e verso pagamento di corrispettivi che non eccedono i costi di diretta imputazione”</w:t>
      </w:r>
      <w:r w:rsidR="00B761D7" w:rsidRPr="00CE6C78">
        <w:rPr>
          <w:rFonts w:cstheme="minorHAnsi"/>
          <w:color w:val="000000"/>
        </w:rPr>
        <w:t>.</w:t>
      </w:r>
    </w:p>
    <w:p w14:paraId="5B340B9A" w14:textId="77777777" w:rsidR="00F134CA" w:rsidRPr="00CE6C78" w:rsidRDefault="00A7460F" w:rsidP="00513042">
      <w:pPr>
        <w:tabs>
          <w:tab w:val="left" w:pos="3798"/>
          <w:tab w:val="right" w:pos="9675"/>
        </w:tabs>
        <w:spacing w:after="120" w:line="240" w:lineRule="auto"/>
        <w:ind w:left="20" w:right="20"/>
        <w:jc w:val="both"/>
        <w:rPr>
          <w:rFonts w:cstheme="minorHAnsi"/>
          <w:color w:val="000000"/>
        </w:rPr>
      </w:pPr>
      <w:r w:rsidRPr="00CE6C78">
        <w:rPr>
          <w:rFonts w:cstheme="minorHAnsi"/>
          <w:color w:val="000000"/>
        </w:rPr>
        <w:t xml:space="preserve">L’Associazione </w:t>
      </w:r>
      <w:r w:rsidR="00F134CA" w:rsidRPr="00CE6C78">
        <w:rPr>
          <w:rFonts w:cstheme="minorHAnsi"/>
          <w:color w:val="000000"/>
        </w:rPr>
        <w:t xml:space="preserve">si impegna a svolgere </w:t>
      </w:r>
      <w:r w:rsidRPr="00CE6C78">
        <w:rPr>
          <w:rFonts w:cstheme="minorHAnsi"/>
          <w:color w:val="000000"/>
        </w:rPr>
        <w:t>le predette attività nel rispetto delle o</w:t>
      </w:r>
      <w:r w:rsidR="00F134CA" w:rsidRPr="00CE6C78">
        <w:rPr>
          <w:rFonts w:cstheme="minorHAnsi"/>
          <w:color w:val="000000"/>
        </w:rPr>
        <w:t>rdinanz</w:t>
      </w:r>
      <w:r w:rsidRPr="00CE6C78">
        <w:rPr>
          <w:rFonts w:cstheme="minorHAnsi"/>
          <w:color w:val="000000"/>
        </w:rPr>
        <w:t>e riguardanti la</w:t>
      </w:r>
      <w:r w:rsidR="00F134CA" w:rsidRPr="00CE6C78">
        <w:rPr>
          <w:rFonts w:cstheme="minorHAnsi"/>
          <w:color w:val="000000"/>
        </w:rPr>
        <w:t xml:space="preserve"> </w:t>
      </w:r>
      <w:r w:rsidRPr="00CE6C78">
        <w:rPr>
          <w:rFonts w:cstheme="minorHAnsi"/>
          <w:color w:val="000000"/>
        </w:rPr>
        <w:t>balneazione emesse da</w:t>
      </w:r>
      <w:r w:rsidR="00F13E5D" w:rsidRPr="00CE6C78">
        <w:rPr>
          <w:rFonts w:cstheme="minorHAnsi"/>
          <w:color w:val="000000"/>
        </w:rPr>
        <w:t>i</w:t>
      </w:r>
      <w:r w:rsidRPr="00CE6C78">
        <w:rPr>
          <w:rFonts w:cstheme="minorHAnsi"/>
          <w:color w:val="000000"/>
        </w:rPr>
        <w:t xml:space="preserve"> competenti organi ed autorità; </w:t>
      </w:r>
      <w:r w:rsidR="00F134CA" w:rsidRPr="00CE6C78">
        <w:rPr>
          <w:rFonts w:cstheme="minorHAnsi"/>
          <w:color w:val="000000"/>
        </w:rPr>
        <w:t xml:space="preserve">nel rispetto della normativa </w:t>
      </w:r>
      <w:r w:rsidR="007B61ED" w:rsidRPr="00CE6C78">
        <w:rPr>
          <w:rFonts w:cstheme="minorHAnsi"/>
          <w:color w:val="000000"/>
        </w:rPr>
        <w:t>delle</w:t>
      </w:r>
      <w:r w:rsidR="0088221F" w:rsidRPr="00CE6C78">
        <w:rPr>
          <w:rFonts w:cstheme="minorHAnsi"/>
          <w:color w:val="000000"/>
        </w:rPr>
        <w:t xml:space="preserve"> ordinanz</w:t>
      </w:r>
      <w:r w:rsidR="007B61ED" w:rsidRPr="00CE6C78">
        <w:rPr>
          <w:rFonts w:cstheme="minorHAnsi"/>
          <w:color w:val="000000"/>
        </w:rPr>
        <w:t xml:space="preserve">e </w:t>
      </w:r>
      <w:r w:rsidR="00F134CA" w:rsidRPr="00CE6C78">
        <w:rPr>
          <w:rFonts w:cstheme="minorHAnsi"/>
          <w:color w:val="000000"/>
        </w:rPr>
        <w:t>sopra richiamat</w:t>
      </w:r>
      <w:r w:rsidR="007B61ED" w:rsidRPr="00CE6C78">
        <w:rPr>
          <w:rFonts w:cstheme="minorHAnsi"/>
          <w:color w:val="000000"/>
        </w:rPr>
        <w:t>e e della normativa vigente,</w:t>
      </w:r>
      <w:r w:rsidR="00F134CA" w:rsidRPr="00CE6C78">
        <w:rPr>
          <w:rFonts w:cstheme="minorHAnsi"/>
          <w:color w:val="000000"/>
        </w:rPr>
        <w:t xml:space="preserve"> potranno essere autorizzate</w:t>
      </w:r>
      <w:r w:rsidRPr="00CE6C78">
        <w:rPr>
          <w:rFonts w:cstheme="minorHAnsi"/>
          <w:color w:val="000000"/>
        </w:rPr>
        <w:t xml:space="preserve"> </w:t>
      </w:r>
      <w:r w:rsidR="00F134CA" w:rsidRPr="00CE6C78">
        <w:rPr>
          <w:rFonts w:cstheme="minorHAnsi"/>
          <w:color w:val="000000"/>
        </w:rPr>
        <w:t xml:space="preserve">ulteriori attività </w:t>
      </w:r>
      <w:r w:rsidRPr="00CE6C78">
        <w:rPr>
          <w:rFonts w:cstheme="minorHAnsi"/>
          <w:color w:val="000000"/>
        </w:rPr>
        <w:t xml:space="preserve">e/o </w:t>
      </w:r>
      <w:r w:rsidR="007B61ED" w:rsidRPr="00CE6C78">
        <w:rPr>
          <w:rFonts w:cstheme="minorHAnsi"/>
          <w:color w:val="000000"/>
        </w:rPr>
        <w:t>eventi/</w:t>
      </w:r>
      <w:r w:rsidRPr="00CE6C78">
        <w:rPr>
          <w:rFonts w:cstheme="minorHAnsi"/>
          <w:color w:val="000000"/>
        </w:rPr>
        <w:t xml:space="preserve">manifestazioni </w:t>
      </w:r>
      <w:r w:rsidR="00F134CA" w:rsidRPr="00CE6C78">
        <w:rPr>
          <w:rFonts w:cstheme="minorHAnsi"/>
          <w:color w:val="000000"/>
        </w:rPr>
        <w:t>da concordarsi con l’Amministrazione Com</w:t>
      </w:r>
      <w:r w:rsidRPr="00CE6C78">
        <w:rPr>
          <w:rFonts w:cstheme="minorHAnsi"/>
          <w:color w:val="000000"/>
        </w:rPr>
        <w:t>unale</w:t>
      </w:r>
      <w:r w:rsidR="00F134CA" w:rsidRPr="00CE6C78">
        <w:rPr>
          <w:rFonts w:cstheme="minorHAnsi"/>
          <w:color w:val="000000"/>
        </w:rPr>
        <w:t>.</w:t>
      </w:r>
    </w:p>
    <w:p w14:paraId="76ADF300" w14:textId="77777777" w:rsidR="0088221F" w:rsidRDefault="007B61ED" w:rsidP="00513042">
      <w:pPr>
        <w:tabs>
          <w:tab w:val="left" w:pos="3798"/>
          <w:tab w:val="right" w:pos="9675"/>
        </w:tabs>
        <w:spacing w:after="120" w:line="240" w:lineRule="auto"/>
        <w:ind w:left="20" w:right="20"/>
        <w:jc w:val="both"/>
        <w:rPr>
          <w:rFonts w:cstheme="minorHAnsi"/>
          <w:color w:val="000000"/>
        </w:rPr>
      </w:pPr>
      <w:r w:rsidRPr="00CE6C78">
        <w:rPr>
          <w:rFonts w:cstheme="minorHAnsi"/>
          <w:color w:val="000000"/>
        </w:rPr>
        <w:t>Gli eventi/</w:t>
      </w:r>
      <w:r w:rsidR="00F134CA" w:rsidRPr="00CE6C78">
        <w:rPr>
          <w:rFonts w:cstheme="minorHAnsi"/>
          <w:color w:val="000000"/>
        </w:rPr>
        <w:t>manifestazioni</w:t>
      </w:r>
      <w:r w:rsidR="0088221F" w:rsidRPr="00CE6C78">
        <w:rPr>
          <w:rFonts w:cstheme="minorHAnsi"/>
          <w:color w:val="000000"/>
        </w:rPr>
        <w:t xml:space="preserve"> sono gratuiti, fatt</w:t>
      </w:r>
      <w:r w:rsidR="00F13E5D" w:rsidRPr="00CE6C78">
        <w:rPr>
          <w:rFonts w:cstheme="minorHAnsi"/>
          <w:color w:val="000000"/>
        </w:rPr>
        <w:t>i</w:t>
      </w:r>
      <w:r w:rsidR="0088221F" w:rsidRPr="00CE6C78">
        <w:rPr>
          <w:rFonts w:cstheme="minorHAnsi"/>
          <w:color w:val="000000"/>
        </w:rPr>
        <w:t xml:space="preserve"> salv</w:t>
      </w:r>
      <w:r w:rsidR="00F13E5D" w:rsidRPr="00CE6C78">
        <w:rPr>
          <w:rFonts w:cstheme="minorHAnsi"/>
          <w:color w:val="000000"/>
        </w:rPr>
        <w:t>i</w:t>
      </w:r>
      <w:r w:rsidR="0088221F" w:rsidRPr="00CE6C78">
        <w:rPr>
          <w:rFonts w:cstheme="minorHAnsi"/>
          <w:color w:val="000000"/>
        </w:rPr>
        <w:t xml:space="preserve"> quelli</w:t>
      </w:r>
      <w:r w:rsidR="00F134CA" w:rsidRPr="00CE6C78">
        <w:rPr>
          <w:rFonts w:cstheme="minorHAnsi"/>
          <w:color w:val="000000"/>
        </w:rPr>
        <w:t xml:space="preserve"> per </w:t>
      </w:r>
      <w:r w:rsidR="0088221F" w:rsidRPr="00CE6C78">
        <w:rPr>
          <w:rFonts w:cstheme="minorHAnsi"/>
          <w:color w:val="000000"/>
        </w:rPr>
        <w:t>i</w:t>
      </w:r>
      <w:r w:rsidR="00F134CA" w:rsidRPr="00CE6C78">
        <w:rPr>
          <w:rFonts w:cstheme="minorHAnsi"/>
          <w:color w:val="000000"/>
        </w:rPr>
        <w:t xml:space="preserve"> quali </w:t>
      </w:r>
      <w:r w:rsidR="00A7460F" w:rsidRPr="00CE6C78">
        <w:rPr>
          <w:rFonts w:cstheme="minorHAnsi"/>
          <w:color w:val="000000"/>
        </w:rPr>
        <w:t>l’Associazione</w:t>
      </w:r>
      <w:r w:rsidR="00F134CA" w:rsidRPr="00CE6C78">
        <w:rPr>
          <w:rFonts w:cstheme="minorHAnsi"/>
          <w:color w:val="000000"/>
        </w:rPr>
        <w:t xml:space="preserve"> provi che i costi</w:t>
      </w:r>
      <w:r w:rsidR="00513042" w:rsidRPr="00CE6C78">
        <w:rPr>
          <w:rFonts w:cstheme="minorHAnsi"/>
          <w:color w:val="000000"/>
        </w:rPr>
        <w:t xml:space="preserve"> </w:t>
      </w:r>
      <w:r w:rsidR="00F134CA" w:rsidRPr="00CE6C78">
        <w:rPr>
          <w:rFonts w:cstheme="minorHAnsi"/>
          <w:color w:val="000000"/>
        </w:rPr>
        <w:t>organizzativi e</w:t>
      </w:r>
      <w:r w:rsidR="00A7460F" w:rsidRPr="00CE6C78">
        <w:rPr>
          <w:rFonts w:cstheme="minorHAnsi"/>
          <w:color w:val="000000"/>
        </w:rPr>
        <w:t>/o</w:t>
      </w:r>
      <w:r w:rsidR="00F134CA" w:rsidRPr="00CE6C78">
        <w:rPr>
          <w:rFonts w:cstheme="minorHAnsi"/>
          <w:color w:val="000000"/>
        </w:rPr>
        <w:t xml:space="preserve"> di ingaggio </w:t>
      </w:r>
      <w:r w:rsidR="00A7460F" w:rsidRPr="00CE6C78">
        <w:rPr>
          <w:rFonts w:cstheme="minorHAnsi"/>
          <w:color w:val="000000"/>
        </w:rPr>
        <w:t>di artisti</w:t>
      </w:r>
      <w:r w:rsidR="0088221F" w:rsidRPr="00CE6C78">
        <w:rPr>
          <w:rFonts w:cstheme="minorHAnsi"/>
          <w:color w:val="000000"/>
        </w:rPr>
        <w:t xml:space="preserve">/animatori giustifichino il pagamento di corrispettivi, i quali tuttavia devono essere determinati in misura tale da non eccedere i costi di diretta imputazione. </w:t>
      </w:r>
    </w:p>
    <w:p w14:paraId="0A5041F6" w14:textId="235BA7EF" w:rsidR="00522AC6" w:rsidRPr="00CE6C78" w:rsidRDefault="00522AC6" w:rsidP="00522AC6">
      <w:pPr>
        <w:tabs>
          <w:tab w:val="left" w:pos="3798"/>
          <w:tab w:val="right" w:pos="9675"/>
        </w:tabs>
        <w:spacing w:after="120" w:line="240" w:lineRule="auto"/>
        <w:ind w:right="20"/>
        <w:jc w:val="both"/>
        <w:rPr>
          <w:rFonts w:cstheme="minorHAnsi"/>
          <w:color w:val="000000"/>
        </w:rPr>
      </w:pPr>
      <w:r w:rsidRPr="00CE6C78">
        <w:rPr>
          <w:rFonts w:cstheme="minorHAnsi"/>
          <w:color w:val="000000"/>
        </w:rPr>
        <w:t xml:space="preserve">L’Associazione si impegna </w:t>
      </w:r>
      <w:r w:rsidRPr="00522AC6">
        <w:rPr>
          <w:rFonts w:cstheme="minorHAnsi"/>
          <w:color w:val="000000"/>
        </w:rPr>
        <w:t xml:space="preserve">ad attivare tutte le misure di prevenzione e di sicurezza ex D.lgs. n. 81/2008 e le linee guida e le azioni previste dalle disposizioni in materia di contrasto alla diffusione del </w:t>
      </w:r>
      <w:r>
        <w:rPr>
          <w:rFonts w:cstheme="minorHAnsi"/>
          <w:color w:val="000000"/>
        </w:rPr>
        <w:t>Covid-19</w:t>
      </w:r>
      <w:r w:rsidR="00697E01">
        <w:rPr>
          <w:rFonts w:cstheme="minorHAnsi"/>
          <w:color w:val="000000"/>
        </w:rPr>
        <w:t xml:space="preserve"> ove </w:t>
      </w:r>
      <w:r w:rsidR="004118DD">
        <w:rPr>
          <w:rFonts w:cstheme="minorHAnsi"/>
          <w:color w:val="000000"/>
        </w:rPr>
        <w:t>necessarie</w:t>
      </w:r>
      <w:r w:rsidR="00697E01">
        <w:rPr>
          <w:rFonts w:cstheme="minorHAnsi"/>
          <w:color w:val="000000"/>
        </w:rPr>
        <w:t>.</w:t>
      </w:r>
    </w:p>
    <w:p w14:paraId="43FF30B1" w14:textId="77777777" w:rsidR="00F134CA" w:rsidRPr="00CE6C78" w:rsidRDefault="00A7460F" w:rsidP="00513042">
      <w:pPr>
        <w:tabs>
          <w:tab w:val="left" w:pos="3798"/>
          <w:tab w:val="right" w:pos="9675"/>
        </w:tabs>
        <w:spacing w:after="120" w:line="240" w:lineRule="auto"/>
        <w:ind w:left="20" w:right="20"/>
        <w:jc w:val="both"/>
        <w:rPr>
          <w:rFonts w:cstheme="minorHAnsi"/>
          <w:color w:val="000000"/>
        </w:rPr>
      </w:pPr>
      <w:r w:rsidRPr="00CE6C78">
        <w:rPr>
          <w:rFonts w:cstheme="minorHAnsi"/>
          <w:color w:val="000000"/>
        </w:rPr>
        <w:t xml:space="preserve">L’Associazione </w:t>
      </w:r>
      <w:r w:rsidR="00F134CA" w:rsidRPr="00CE6C78">
        <w:rPr>
          <w:rFonts w:cstheme="minorHAnsi"/>
          <w:color w:val="000000"/>
        </w:rPr>
        <w:t xml:space="preserve">si impegna a munirsi di tutte </w:t>
      </w:r>
      <w:r w:rsidR="00F13E5D" w:rsidRPr="00CE6C78">
        <w:rPr>
          <w:rFonts w:cstheme="minorHAnsi"/>
          <w:color w:val="000000"/>
        </w:rPr>
        <w:t xml:space="preserve">le </w:t>
      </w:r>
      <w:r w:rsidR="00F134CA" w:rsidRPr="00CE6C78">
        <w:rPr>
          <w:rFonts w:cstheme="minorHAnsi"/>
          <w:color w:val="000000"/>
        </w:rPr>
        <w:t>autorizzazioni, licenze e nulla-osta necessari allo</w:t>
      </w:r>
      <w:r w:rsidR="00513042" w:rsidRPr="00CE6C78">
        <w:rPr>
          <w:rFonts w:cstheme="minorHAnsi"/>
          <w:color w:val="000000"/>
        </w:rPr>
        <w:t xml:space="preserve"> </w:t>
      </w:r>
      <w:r w:rsidR="00F134CA" w:rsidRPr="00CE6C78">
        <w:rPr>
          <w:rFonts w:cstheme="minorHAnsi"/>
          <w:color w:val="000000"/>
        </w:rPr>
        <w:t>svolgimento delle attività programmate nella struttura di cui rimane unico e diretto responsabile,</w:t>
      </w:r>
      <w:r w:rsidR="00513042" w:rsidRPr="00CE6C78">
        <w:rPr>
          <w:rFonts w:cstheme="minorHAnsi"/>
          <w:color w:val="000000"/>
        </w:rPr>
        <w:t xml:space="preserve"> </w:t>
      </w:r>
      <w:r w:rsidR="00F134CA" w:rsidRPr="00CE6C78">
        <w:rPr>
          <w:rFonts w:cstheme="minorHAnsi"/>
          <w:color w:val="000000"/>
        </w:rPr>
        <w:t xml:space="preserve">esonerando espressamente il Comune di </w:t>
      </w:r>
      <w:r w:rsidRPr="00CE6C78">
        <w:rPr>
          <w:rFonts w:cstheme="minorHAnsi"/>
          <w:color w:val="000000"/>
        </w:rPr>
        <w:t>Erice</w:t>
      </w:r>
      <w:r w:rsidR="00F134CA" w:rsidRPr="00CE6C78">
        <w:rPr>
          <w:rFonts w:cstheme="minorHAnsi"/>
          <w:color w:val="000000"/>
        </w:rPr>
        <w:t>, compreso il pagamento</w:t>
      </w:r>
      <w:r w:rsidRPr="00CE6C78">
        <w:rPr>
          <w:rFonts w:cstheme="minorHAnsi"/>
          <w:color w:val="000000"/>
        </w:rPr>
        <w:t xml:space="preserve"> </w:t>
      </w:r>
      <w:r w:rsidR="00F134CA" w:rsidRPr="00CE6C78">
        <w:rPr>
          <w:rFonts w:cstheme="minorHAnsi"/>
          <w:color w:val="000000"/>
        </w:rPr>
        <w:t>dell’imposta per la pubblicità e i diritti S.I.A.E.</w:t>
      </w:r>
    </w:p>
    <w:p w14:paraId="2FFBC43A" w14:textId="0C215371" w:rsidR="00697AB1" w:rsidRPr="00CE6C78" w:rsidRDefault="00D97309" w:rsidP="00697AB1">
      <w:pPr>
        <w:tabs>
          <w:tab w:val="left" w:pos="3798"/>
          <w:tab w:val="right" w:pos="9675"/>
        </w:tabs>
        <w:spacing w:after="120" w:line="240" w:lineRule="auto"/>
        <w:ind w:left="20" w:right="20"/>
        <w:jc w:val="both"/>
        <w:rPr>
          <w:rFonts w:cstheme="minorHAnsi"/>
          <w:color w:val="000000"/>
        </w:rPr>
      </w:pPr>
      <w:r w:rsidRPr="00CE6C78">
        <w:rPr>
          <w:rFonts w:cstheme="minorHAnsi"/>
          <w:color w:val="000000"/>
        </w:rPr>
        <w:t xml:space="preserve">L’Associazione </w:t>
      </w:r>
      <w:r w:rsidR="00697AB1" w:rsidRPr="00CE6C78">
        <w:rPr>
          <w:rFonts w:cstheme="minorHAnsi"/>
          <w:color w:val="000000"/>
        </w:rPr>
        <w:t>dovrà adottare tutte le misure organizzative per la sicurezza degli avventori della</w:t>
      </w:r>
      <w:r w:rsidRPr="00CE6C78">
        <w:rPr>
          <w:rFonts w:cstheme="minorHAnsi"/>
          <w:color w:val="000000"/>
        </w:rPr>
        <w:t xml:space="preserve"> </w:t>
      </w:r>
      <w:r w:rsidR="00697AB1" w:rsidRPr="00CE6C78">
        <w:rPr>
          <w:rFonts w:cstheme="minorHAnsi"/>
          <w:color w:val="000000"/>
        </w:rPr>
        <w:t>struttura e dell’ordine pubblico in genere durante eventi</w:t>
      </w:r>
      <w:r w:rsidR="009B7F0D" w:rsidRPr="00CE6C78">
        <w:rPr>
          <w:rFonts w:cstheme="minorHAnsi"/>
          <w:color w:val="000000"/>
        </w:rPr>
        <w:t>/manifestazioni</w:t>
      </w:r>
      <w:r w:rsidR="00697AB1" w:rsidRPr="00CE6C78">
        <w:rPr>
          <w:rFonts w:cstheme="minorHAnsi"/>
          <w:color w:val="000000"/>
        </w:rPr>
        <w:t xml:space="preserve"> sia durante il deflusso </w:t>
      </w:r>
      <w:r w:rsidR="0088221F" w:rsidRPr="00CE6C78">
        <w:rPr>
          <w:rFonts w:cstheme="minorHAnsi"/>
          <w:color w:val="000000"/>
        </w:rPr>
        <w:t xml:space="preserve">degli stessi </w:t>
      </w:r>
      <w:r w:rsidR="00697AB1" w:rsidRPr="00CE6C78">
        <w:rPr>
          <w:rFonts w:cstheme="minorHAnsi"/>
          <w:color w:val="000000"/>
        </w:rPr>
        <w:t>al loro termine</w:t>
      </w:r>
      <w:r w:rsidR="00B44FC8">
        <w:rPr>
          <w:rFonts w:cstheme="minorHAnsi"/>
          <w:color w:val="000000"/>
        </w:rPr>
        <w:t>.</w:t>
      </w:r>
    </w:p>
    <w:p w14:paraId="68A3BB50" w14:textId="77777777" w:rsidR="00D84705" w:rsidRPr="00CE6C78" w:rsidRDefault="00D84705" w:rsidP="00513042">
      <w:pPr>
        <w:tabs>
          <w:tab w:val="left" w:pos="3798"/>
          <w:tab w:val="right" w:pos="9675"/>
        </w:tabs>
        <w:spacing w:after="120" w:line="240" w:lineRule="auto"/>
        <w:ind w:left="20" w:right="20"/>
        <w:jc w:val="both"/>
        <w:rPr>
          <w:rFonts w:cstheme="minorHAnsi"/>
          <w:color w:val="000000"/>
        </w:rPr>
      </w:pPr>
      <w:r w:rsidRPr="00CE6C78">
        <w:rPr>
          <w:rFonts w:cstheme="minorHAnsi"/>
          <w:color w:val="000000"/>
        </w:rPr>
        <w:t>Il concessionario dovrà utilizzare e fare</w:t>
      </w:r>
      <w:r w:rsidR="00761E22" w:rsidRPr="00CE6C78">
        <w:rPr>
          <w:rFonts w:cstheme="minorHAnsi"/>
          <w:color w:val="000000"/>
        </w:rPr>
        <w:t xml:space="preserve"> </w:t>
      </w:r>
      <w:r w:rsidRPr="00CE6C78">
        <w:rPr>
          <w:rFonts w:cstheme="minorHAnsi"/>
          <w:color w:val="000000"/>
        </w:rPr>
        <w:t xml:space="preserve">utilizzare </w:t>
      </w:r>
      <w:r w:rsidR="00761E22" w:rsidRPr="00CE6C78">
        <w:rPr>
          <w:rFonts w:cstheme="minorHAnsi"/>
          <w:color w:val="000000"/>
        </w:rPr>
        <w:t>l’area e i beni concessi</w:t>
      </w:r>
      <w:r w:rsidRPr="00CE6C78">
        <w:rPr>
          <w:rFonts w:cstheme="minorHAnsi"/>
          <w:color w:val="000000"/>
        </w:rPr>
        <w:t xml:space="preserve"> in modo corretto. Il</w:t>
      </w:r>
      <w:r w:rsidR="00513042" w:rsidRPr="00CE6C78">
        <w:rPr>
          <w:rFonts w:cstheme="minorHAnsi"/>
          <w:color w:val="000000"/>
        </w:rPr>
        <w:t xml:space="preserve"> </w:t>
      </w:r>
      <w:r w:rsidRPr="00CE6C78">
        <w:rPr>
          <w:rFonts w:cstheme="minorHAnsi"/>
          <w:color w:val="000000"/>
        </w:rPr>
        <w:t>concessionario dovrà osservare tutte le norme di</w:t>
      </w:r>
      <w:r w:rsidR="00761E22" w:rsidRPr="00CE6C78">
        <w:rPr>
          <w:rFonts w:cstheme="minorHAnsi"/>
          <w:color w:val="000000"/>
        </w:rPr>
        <w:t xml:space="preserve"> </w:t>
      </w:r>
      <w:r w:rsidRPr="00CE6C78">
        <w:rPr>
          <w:rFonts w:cstheme="minorHAnsi"/>
          <w:color w:val="000000"/>
        </w:rPr>
        <w:t>sicurezza, di igiene, i regolamenti comunali e</w:t>
      </w:r>
      <w:r w:rsidR="00761E22" w:rsidRPr="00CE6C78">
        <w:rPr>
          <w:rFonts w:cstheme="minorHAnsi"/>
          <w:color w:val="000000"/>
        </w:rPr>
        <w:t xml:space="preserve"> </w:t>
      </w:r>
      <w:r w:rsidRPr="00CE6C78">
        <w:rPr>
          <w:rFonts w:cstheme="minorHAnsi"/>
          <w:color w:val="000000"/>
        </w:rPr>
        <w:t>le disposizioni di legge in materia, applicabili</w:t>
      </w:r>
      <w:r w:rsidR="00761E22" w:rsidRPr="00CE6C78">
        <w:rPr>
          <w:rFonts w:cstheme="minorHAnsi"/>
          <w:color w:val="000000"/>
        </w:rPr>
        <w:t xml:space="preserve"> </w:t>
      </w:r>
      <w:r w:rsidRPr="00CE6C78">
        <w:rPr>
          <w:rFonts w:cstheme="minorHAnsi"/>
          <w:color w:val="000000"/>
        </w:rPr>
        <w:t>e compatibili con la natura del servizio cui lo</w:t>
      </w:r>
      <w:r w:rsidR="00761E22" w:rsidRPr="00CE6C78">
        <w:rPr>
          <w:rFonts w:cstheme="minorHAnsi"/>
          <w:color w:val="000000"/>
        </w:rPr>
        <w:t xml:space="preserve"> </w:t>
      </w:r>
      <w:r w:rsidRPr="00CE6C78">
        <w:rPr>
          <w:rFonts w:cstheme="minorHAnsi"/>
          <w:color w:val="000000"/>
        </w:rPr>
        <w:t>stesso è finalizzato, comprese le norme</w:t>
      </w:r>
      <w:r w:rsidR="00761E22" w:rsidRPr="00CE6C78">
        <w:rPr>
          <w:rFonts w:cstheme="minorHAnsi"/>
          <w:color w:val="000000"/>
        </w:rPr>
        <w:t xml:space="preserve"> </w:t>
      </w:r>
      <w:r w:rsidRPr="00CE6C78">
        <w:rPr>
          <w:rFonts w:cstheme="minorHAnsi"/>
          <w:color w:val="000000"/>
        </w:rPr>
        <w:t>relative all'uso dell'arenile.</w:t>
      </w:r>
    </w:p>
    <w:p w14:paraId="6C55C886" w14:textId="77777777" w:rsidR="00513042" w:rsidRPr="00CE6C78" w:rsidRDefault="00513042" w:rsidP="00513042">
      <w:pPr>
        <w:tabs>
          <w:tab w:val="left" w:pos="3798"/>
          <w:tab w:val="right" w:pos="9675"/>
        </w:tabs>
        <w:spacing w:after="120" w:line="240" w:lineRule="auto"/>
        <w:ind w:left="20" w:right="20"/>
        <w:jc w:val="both"/>
        <w:rPr>
          <w:rFonts w:cstheme="minorHAnsi"/>
          <w:color w:val="000000"/>
        </w:rPr>
      </w:pPr>
      <w:r w:rsidRPr="00CE6C78">
        <w:rPr>
          <w:rFonts w:cstheme="minorHAnsi"/>
          <w:color w:val="000000"/>
        </w:rPr>
        <w:t xml:space="preserve">È vietata la sub-concessione totale o parziale anche a titolo gratuito dell’area, delle strutture e degli impianti concessi nonché la cessione ad altri del presente atto senza l’autorizzazione dell’Amministrazione Comunale. </w:t>
      </w:r>
    </w:p>
    <w:p w14:paraId="31FA9C11" w14:textId="77777777" w:rsidR="00513042" w:rsidRPr="00CE6C78" w:rsidRDefault="00513042" w:rsidP="00513042">
      <w:pPr>
        <w:tabs>
          <w:tab w:val="left" w:pos="3798"/>
          <w:tab w:val="right" w:pos="9675"/>
        </w:tabs>
        <w:spacing w:after="120" w:line="240" w:lineRule="auto"/>
        <w:ind w:left="20" w:right="20"/>
        <w:jc w:val="both"/>
        <w:rPr>
          <w:rFonts w:cstheme="minorHAnsi"/>
          <w:color w:val="000000"/>
        </w:rPr>
      </w:pPr>
      <w:r w:rsidRPr="00CE6C78">
        <w:rPr>
          <w:rFonts w:cstheme="minorHAnsi"/>
          <w:color w:val="000000"/>
        </w:rPr>
        <w:lastRenderedPageBreak/>
        <w:t xml:space="preserve">L’area, le strutture e gli impianti vengono concessi nelle condizioni descritte nel verbale di </w:t>
      </w:r>
      <w:r w:rsidR="00C06BF4" w:rsidRPr="00CE6C78">
        <w:rPr>
          <w:rFonts w:cstheme="minorHAnsi"/>
          <w:color w:val="000000"/>
        </w:rPr>
        <w:t>consegna</w:t>
      </w:r>
      <w:r w:rsidRPr="00CE6C78">
        <w:rPr>
          <w:rFonts w:cstheme="minorHAnsi"/>
          <w:color w:val="000000"/>
        </w:rPr>
        <w:t>, firmato dalle parti e conservato agli atti del Settore “Servizi sociali”. Al termine della concessione gli stessi dovranno essere restituiti nelle medesime condizioni, salvo il deperimento dovuto all’uso. Dovrà essere altresì rispettata e mantenuta l'attuale destinazione d'uso dell’area e dei beni concessi.</w:t>
      </w:r>
    </w:p>
    <w:p w14:paraId="7641F47D" w14:textId="77777777" w:rsidR="00513042" w:rsidRPr="00CE6C78" w:rsidRDefault="00513042" w:rsidP="00513042">
      <w:pPr>
        <w:tabs>
          <w:tab w:val="left" w:pos="3798"/>
          <w:tab w:val="right" w:pos="9675"/>
        </w:tabs>
        <w:spacing w:after="120" w:line="240" w:lineRule="auto"/>
        <w:ind w:left="20" w:right="20"/>
        <w:jc w:val="both"/>
        <w:rPr>
          <w:rFonts w:cstheme="minorHAnsi"/>
          <w:color w:val="000000"/>
        </w:rPr>
      </w:pPr>
      <w:r w:rsidRPr="00CE6C78">
        <w:rPr>
          <w:rFonts w:cstheme="minorHAnsi"/>
          <w:color w:val="000000"/>
        </w:rPr>
        <w:t>Il concessionario si obbliga a non apportare modifiche, innovazioni e trasformazioni alle strutture ed agli impianti concessi, senza il consenso scritto dell’Amministrazione comunale concedente. Eventuali lavori di miglioria, modifica o ampliamento (preventivamente autorizzati dalla proprietà) non daranno luogo ad alcun indennizzo o risarcimento a favore del concessionario, salvo accordi particolari da stipularsi fra le Parti.</w:t>
      </w:r>
    </w:p>
    <w:p w14:paraId="5B4D6814" w14:textId="77777777" w:rsidR="00513042" w:rsidRPr="00CE6C78" w:rsidRDefault="00513042" w:rsidP="00513042">
      <w:pPr>
        <w:tabs>
          <w:tab w:val="left" w:pos="3798"/>
          <w:tab w:val="right" w:pos="9675"/>
        </w:tabs>
        <w:spacing w:after="120" w:line="240" w:lineRule="auto"/>
        <w:ind w:left="20" w:right="20"/>
        <w:jc w:val="both"/>
        <w:rPr>
          <w:rFonts w:cstheme="minorHAnsi"/>
          <w:color w:val="000000"/>
        </w:rPr>
      </w:pPr>
      <w:r w:rsidRPr="00CE6C78">
        <w:rPr>
          <w:rFonts w:cstheme="minorHAnsi"/>
          <w:color w:val="000000"/>
        </w:rPr>
        <w:t>Gli interventi di ordinaria manutenzione sono posti a carico del concessionario.</w:t>
      </w:r>
    </w:p>
    <w:p w14:paraId="439EAD18" w14:textId="77777777" w:rsidR="00513042" w:rsidRPr="00CE6C78" w:rsidRDefault="00513042" w:rsidP="00513042">
      <w:pPr>
        <w:tabs>
          <w:tab w:val="left" w:pos="3798"/>
          <w:tab w:val="right" w:pos="9675"/>
        </w:tabs>
        <w:spacing w:after="120" w:line="240" w:lineRule="auto"/>
        <w:ind w:left="20" w:right="20"/>
        <w:jc w:val="both"/>
        <w:rPr>
          <w:rFonts w:cstheme="minorHAnsi"/>
        </w:rPr>
      </w:pPr>
      <w:r w:rsidRPr="00CE6C78">
        <w:rPr>
          <w:rFonts w:cstheme="minorHAnsi"/>
        </w:rPr>
        <w:t>Sono poste a carico del concessionario le spese relative all’effettivo uso delle strutture</w:t>
      </w:r>
      <w:r w:rsidR="00804426" w:rsidRPr="00CE6C78">
        <w:rPr>
          <w:rFonts w:cstheme="minorHAnsi"/>
        </w:rPr>
        <w:t>, ad eccezione delle spese relative all</w:t>
      </w:r>
      <w:r w:rsidR="00370E28" w:rsidRPr="00CE6C78">
        <w:rPr>
          <w:rFonts w:cstheme="minorHAnsi"/>
        </w:rPr>
        <w:t>’</w:t>
      </w:r>
      <w:r w:rsidR="00804426" w:rsidRPr="00CE6C78">
        <w:rPr>
          <w:rFonts w:cstheme="minorHAnsi"/>
        </w:rPr>
        <w:t>utenz</w:t>
      </w:r>
      <w:r w:rsidR="00370E28" w:rsidRPr="00CE6C78">
        <w:rPr>
          <w:rFonts w:cstheme="minorHAnsi"/>
        </w:rPr>
        <w:t>a</w:t>
      </w:r>
      <w:r w:rsidR="00804426" w:rsidRPr="00CE6C78">
        <w:rPr>
          <w:rFonts w:cstheme="minorHAnsi"/>
        </w:rPr>
        <w:t xml:space="preserve"> elettrica</w:t>
      </w:r>
      <w:r w:rsidR="00370E28" w:rsidRPr="00CE6C78">
        <w:rPr>
          <w:rFonts w:cstheme="minorHAnsi"/>
        </w:rPr>
        <w:t>, alle forniture</w:t>
      </w:r>
      <w:r w:rsidR="00804426" w:rsidRPr="00CE6C78">
        <w:rPr>
          <w:rFonts w:cstheme="minorHAnsi"/>
        </w:rPr>
        <w:t xml:space="preserve"> idric</w:t>
      </w:r>
      <w:r w:rsidR="00370E28" w:rsidRPr="00CE6C78">
        <w:rPr>
          <w:rFonts w:cstheme="minorHAnsi"/>
        </w:rPr>
        <w:t>he</w:t>
      </w:r>
      <w:r w:rsidR="00804426" w:rsidRPr="00CE6C78">
        <w:rPr>
          <w:rFonts w:cstheme="minorHAnsi"/>
        </w:rPr>
        <w:t>, nonché quelle relative alla raccolta e trasporto dei rifiuti solidi urbani.</w:t>
      </w:r>
    </w:p>
    <w:p w14:paraId="396345CA" w14:textId="77777777" w:rsidR="00804426" w:rsidRPr="00CE6C78" w:rsidRDefault="00513042" w:rsidP="00513042">
      <w:pPr>
        <w:tabs>
          <w:tab w:val="left" w:pos="3798"/>
          <w:tab w:val="right" w:pos="9675"/>
        </w:tabs>
        <w:spacing w:after="120" w:line="240" w:lineRule="auto"/>
        <w:ind w:left="20" w:right="20"/>
        <w:jc w:val="both"/>
        <w:rPr>
          <w:rFonts w:cstheme="minorHAnsi"/>
          <w:color w:val="000000"/>
        </w:rPr>
      </w:pPr>
      <w:r w:rsidRPr="00CE6C78">
        <w:rPr>
          <w:rFonts w:cstheme="minorHAnsi"/>
          <w:color w:val="000000"/>
        </w:rPr>
        <w:t>L’Associazione concessionaria è costituita custode dell’area, delle strutture e degli impianti concessi.</w:t>
      </w:r>
    </w:p>
    <w:p w14:paraId="30792895" w14:textId="77777777" w:rsidR="00513042" w:rsidRPr="00CE6C78" w:rsidRDefault="00513042" w:rsidP="00513042">
      <w:pPr>
        <w:tabs>
          <w:tab w:val="left" w:pos="3798"/>
          <w:tab w:val="right" w:pos="9675"/>
        </w:tabs>
        <w:spacing w:after="120" w:line="240" w:lineRule="auto"/>
        <w:ind w:left="20" w:right="20"/>
        <w:jc w:val="both"/>
        <w:rPr>
          <w:rFonts w:cstheme="minorHAnsi"/>
          <w:color w:val="000000"/>
        </w:rPr>
      </w:pPr>
      <w:r w:rsidRPr="00CE6C78">
        <w:rPr>
          <w:rFonts w:cstheme="minorHAnsi"/>
          <w:color w:val="000000"/>
        </w:rPr>
        <w:t>L’Associazione solleva il Comune concedente da ogni e qualsiasi responsabilità per danni diretti o indiretti che potessero provenire ad esso concessionario ed a terzi, derivanti da un fatto doloso o colposo del concessionario stesso o di terzi, conseguenza di negligenza e trascuratezza sia nell’uso dell'area concessa quanto delle strutture e degli impianti che la dotano.</w:t>
      </w:r>
    </w:p>
    <w:p w14:paraId="33169992" w14:textId="77777777" w:rsidR="00513042" w:rsidRPr="00CE6C78" w:rsidRDefault="00513042" w:rsidP="00513042">
      <w:pPr>
        <w:tabs>
          <w:tab w:val="left" w:pos="3798"/>
          <w:tab w:val="right" w:pos="9675"/>
        </w:tabs>
        <w:spacing w:after="120" w:line="240" w:lineRule="auto"/>
        <w:ind w:left="20" w:right="20"/>
        <w:jc w:val="both"/>
        <w:rPr>
          <w:rFonts w:cstheme="minorHAnsi"/>
          <w:color w:val="000000"/>
        </w:rPr>
      </w:pPr>
      <w:r w:rsidRPr="00CE6C78">
        <w:rPr>
          <w:rFonts w:cstheme="minorHAnsi"/>
          <w:color w:val="000000"/>
        </w:rPr>
        <w:t>È vietato apporre insegne luminose e scritte pubblicitarie senza la prescritta autorizzazione dell’Amministrazione comunale.</w:t>
      </w:r>
    </w:p>
    <w:p w14:paraId="050E4DC9" w14:textId="77777777" w:rsidR="00D2172F" w:rsidRPr="00CE6C78" w:rsidRDefault="00D2172F" w:rsidP="003B0DA0">
      <w:pPr>
        <w:pStyle w:val="Corpodeltesto40"/>
        <w:shd w:val="clear" w:color="auto" w:fill="auto"/>
        <w:spacing w:before="240" w:after="120" w:line="240" w:lineRule="auto"/>
        <w:ind w:right="79"/>
        <w:rPr>
          <w:rFonts w:asciiTheme="minorHAnsi" w:hAnsiTheme="minorHAnsi" w:cstheme="minorHAnsi"/>
          <w:b w:val="0"/>
          <w:i/>
          <w:color w:val="000000"/>
        </w:rPr>
      </w:pPr>
      <w:r w:rsidRPr="00CE6C78">
        <w:rPr>
          <w:rFonts w:asciiTheme="minorHAnsi" w:hAnsiTheme="minorHAnsi" w:cstheme="minorHAnsi"/>
          <w:b w:val="0"/>
          <w:i/>
          <w:color w:val="000000"/>
        </w:rPr>
        <w:t xml:space="preserve">Art. </w:t>
      </w:r>
      <w:r w:rsidR="00EC7BE8" w:rsidRPr="00CE6C78">
        <w:rPr>
          <w:rFonts w:asciiTheme="minorHAnsi" w:hAnsiTheme="minorHAnsi" w:cstheme="minorHAnsi"/>
          <w:b w:val="0"/>
          <w:i/>
          <w:color w:val="000000"/>
        </w:rPr>
        <w:t>5</w:t>
      </w:r>
      <w:r w:rsidRPr="00CE6C78">
        <w:rPr>
          <w:rFonts w:asciiTheme="minorHAnsi" w:hAnsiTheme="minorHAnsi" w:cstheme="minorHAnsi"/>
          <w:b w:val="0"/>
          <w:i/>
          <w:color w:val="000000"/>
        </w:rPr>
        <w:t xml:space="preserve"> - Compiti dell’Associazione</w:t>
      </w:r>
    </w:p>
    <w:p w14:paraId="10CAC009" w14:textId="77777777" w:rsidR="00D2172F" w:rsidRPr="00CE6C78" w:rsidRDefault="00D2172F" w:rsidP="00A6738A">
      <w:pPr>
        <w:pStyle w:val="Corpodeltesto50"/>
        <w:shd w:val="clear" w:color="auto" w:fill="auto"/>
        <w:spacing w:before="0" w:after="60" w:line="240" w:lineRule="auto"/>
        <w:ind w:left="301" w:hanging="278"/>
        <w:rPr>
          <w:rFonts w:asciiTheme="minorHAnsi" w:hAnsiTheme="minorHAnsi" w:cstheme="minorHAnsi"/>
          <w:sz w:val="22"/>
          <w:szCs w:val="22"/>
        </w:rPr>
      </w:pPr>
      <w:r w:rsidRPr="00CE6C78">
        <w:rPr>
          <w:rFonts w:asciiTheme="minorHAnsi" w:hAnsiTheme="minorHAnsi" w:cstheme="minorHAnsi"/>
          <w:color w:val="000000"/>
          <w:sz w:val="22"/>
          <w:szCs w:val="22"/>
        </w:rPr>
        <w:t>L’Associazione a propria cura e spese, si obbliga a:</w:t>
      </w:r>
    </w:p>
    <w:p w14:paraId="4D35CC98" w14:textId="77777777" w:rsidR="00D2172F" w:rsidRPr="00CE6C78" w:rsidRDefault="00D2172F" w:rsidP="00A6738A">
      <w:pPr>
        <w:widowControl w:val="0"/>
        <w:numPr>
          <w:ilvl w:val="0"/>
          <w:numId w:val="1"/>
        </w:numPr>
        <w:tabs>
          <w:tab w:val="left" w:pos="316"/>
        </w:tabs>
        <w:spacing w:after="60" w:line="240" w:lineRule="auto"/>
        <w:ind w:left="301" w:right="20" w:hanging="278"/>
        <w:jc w:val="both"/>
        <w:rPr>
          <w:rFonts w:cstheme="minorHAnsi"/>
        </w:rPr>
      </w:pPr>
      <w:r w:rsidRPr="00CE6C78">
        <w:rPr>
          <w:rFonts w:cstheme="minorHAnsi"/>
          <w:color w:val="000000"/>
        </w:rPr>
        <w:t>mettere a disposizione personale volontario e non, per l’accoglienza e l’assistenza degli ospiti diversamente abili nel corretto utilizzo delle attrezzature (sedie Job);</w:t>
      </w:r>
    </w:p>
    <w:p w14:paraId="23F6CD52" w14:textId="77777777" w:rsidR="00D2172F" w:rsidRPr="00CE6C78" w:rsidRDefault="00D2172F" w:rsidP="00A6738A">
      <w:pPr>
        <w:widowControl w:val="0"/>
        <w:numPr>
          <w:ilvl w:val="0"/>
          <w:numId w:val="1"/>
        </w:numPr>
        <w:tabs>
          <w:tab w:val="left" w:pos="316"/>
        </w:tabs>
        <w:spacing w:after="60" w:line="240" w:lineRule="auto"/>
        <w:ind w:left="301" w:right="20" w:hanging="278"/>
        <w:jc w:val="both"/>
        <w:rPr>
          <w:rFonts w:cstheme="minorHAnsi"/>
        </w:rPr>
      </w:pPr>
      <w:r w:rsidRPr="00CE6C78">
        <w:rPr>
          <w:rFonts w:cstheme="minorHAnsi"/>
          <w:color w:val="000000"/>
        </w:rPr>
        <w:t>garantire che gli operatori coinvolti nelle varie attività siano coperti da assicurazione contro gli infortuni e responsabilità civili verso terzi impegnandosi ad applicare la normativa vigente;</w:t>
      </w:r>
    </w:p>
    <w:p w14:paraId="4E2F7E0F" w14:textId="77777777" w:rsidR="00D2172F" w:rsidRPr="00CE6C78" w:rsidRDefault="00D2172F" w:rsidP="00A6738A">
      <w:pPr>
        <w:widowControl w:val="0"/>
        <w:numPr>
          <w:ilvl w:val="0"/>
          <w:numId w:val="1"/>
        </w:numPr>
        <w:tabs>
          <w:tab w:val="left" w:pos="316"/>
        </w:tabs>
        <w:spacing w:after="60" w:line="240" w:lineRule="auto"/>
        <w:ind w:left="301" w:hanging="278"/>
        <w:jc w:val="both"/>
        <w:rPr>
          <w:rFonts w:cstheme="minorHAnsi"/>
        </w:rPr>
      </w:pPr>
      <w:r w:rsidRPr="00CE6C78">
        <w:rPr>
          <w:rFonts w:cstheme="minorHAnsi"/>
          <w:color w:val="000000"/>
        </w:rPr>
        <w:t>farsi carico delle spese relative all’abbigliamento del personale impiegato;</w:t>
      </w:r>
    </w:p>
    <w:p w14:paraId="0F03D2EE" w14:textId="77777777" w:rsidR="00D2172F" w:rsidRPr="00CE6C78" w:rsidRDefault="00D2172F" w:rsidP="00A6738A">
      <w:pPr>
        <w:widowControl w:val="0"/>
        <w:numPr>
          <w:ilvl w:val="0"/>
          <w:numId w:val="1"/>
        </w:numPr>
        <w:tabs>
          <w:tab w:val="left" w:pos="316"/>
        </w:tabs>
        <w:spacing w:after="60" w:line="240" w:lineRule="auto"/>
        <w:ind w:left="301" w:right="20" w:hanging="278"/>
        <w:jc w:val="both"/>
        <w:rPr>
          <w:rFonts w:cstheme="minorHAnsi"/>
        </w:rPr>
      </w:pPr>
      <w:r w:rsidRPr="00CE6C78">
        <w:rPr>
          <w:rFonts w:cstheme="minorHAnsi"/>
          <w:color w:val="000000"/>
        </w:rPr>
        <w:t>farsi carico delle attrezzature necessarie all’allestimento di postazioni dedicate (sdraio-ombrelloni) in u</w:t>
      </w:r>
      <w:r w:rsidR="00E55FF5" w:rsidRPr="00CE6C78">
        <w:rPr>
          <w:rFonts w:cstheme="minorHAnsi"/>
          <w:color w:val="000000"/>
        </w:rPr>
        <w:t>n numero compreso tra i 10 e 15</w:t>
      </w:r>
      <w:r w:rsidRPr="00CE6C78">
        <w:rPr>
          <w:rFonts w:cstheme="minorHAnsi"/>
          <w:color w:val="000000"/>
        </w:rPr>
        <w:t>;</w:t>
      </w:r>
    </w:p>
    <w:p w14:paraId="20BFA0E5" w14:textId="77777777" w:rsidR="00D2172F" w:rsidRPr="00CE6C78" w:rsidRDefault="00D2172F" w:rsidP="00A6738A">
      <w:pPr>
        <w:widowControl w:val="0"/>
        <w:numPr>
          <w:ilvl w:val="0"/>
          <w:numId w:val="1"/>
        </w:numPr>
        <w:tabs>
          <w:tab w:val="left" w:pos="316"/>
        </w:tabs>
        <w:spacing w:after="60" w:line="240" w:lineRule="auto"/>
        <w:ind w:left="301" w:right="20" w:hanging="278"/>
        <w:jc w:val="both"/>
        <w:rPr>
          <w:rFonts w:cstheme="minorHAnsi"/>
        </w:rPr>
      </w:pPr>
      <w:r w:rsidRPr="00CE6C78">
        <w:rPr>
          <w:rFonts w:cstheme="minorHAnsi"/>
          <w:color w:val="000000"/>
        </w:rPr>
        <w:t>creazione di un sito internet e realizzazione materiale divulgativo per una più ampia ed efficace comunicazione dell’iniziativa in oggetto;</w:t>
      </w:r>
    </w:p>
    <w:p w14:paraId="728C4003" w14:textId="77777777" w:rsidR="00D2172F" w:rsidRPr="00CE6C78" w:rsidRDefault="00D2172F" w:rsidP="00A6738A">
      <w:pPr>
        <w:widowControl w:val="0"/>
        <w:numPr>
          <w:ilvl w:val="0"/>
          <w:numId w:val="1"/>
        </w:numPr>
        <w:tabs>
          <w:tab w:val="left" w:pos="316"/>
        </w:tabs>
        <w:spacing w:after="60" w:line="240" w:lineRule="auto"/>
        <w:ind w:left="301" w:right="20" w:hanging="278"/>
        <w:jc w:val="both"/>
        <w:rPr>
          <w:rFonts w:cstheme="minorHAnsi"/>
        </w:rPr>
      </w:pPr>
      <w:r w:rsidRPr="00CE6C78">
        <w:rPr>
          <w:rFonts w:cstheme="minorHAnsi"/>
          <w:color w:val="000000"/>
        </w:rPr>
        <w:t xml:space="preserve">provvedere alla stipula di eventuali convenzioni e/o protocolli d’intesa con Enti e/o </w:t>
      </w:r>
      <w:proofErr w:type="spellStart"/>
      <w:r w:rsidRPr="00CE6C78">
        <w:rPr>
          <w:rFonts w:cstheme="minorHAnsi"/>
          <w:color w:val="000000"/>
        </w:rPr>
        <w:t>partners</w:t>
      </w:r>
      <w:proofErr w:type="spellEnd"/>
      <w:r w:rsidRPr="00CE6C78">
        <w:rPr>
          <w:rFonts w:cstheme="minorHAnsi"/>
          <w:color w:val="000000"/>
        </w:rPr>
        <w:t xml:space="preserve"> </w:t>
      </w:r>
      <w:r w:rsidR="008F1B79" w:rsidRPr="00CE6C78">
        <w:rPr>
          <w:rFonts w:cstheme="minorHAnsi"/>
          <w:color w:val="000000"/>
        </w:rPr>
        <w:t>per la realizzazione di iniziative coerenti alla finalità progettuale, previa acquisizione di espresso gradimento da parte del Comune di Erice</w:t>
      </w:r>
      <w:r w:rsidRPr="00CE6C78">
        <w:rPr>
          <w:rFonts w:cstheme="minorHAnsi"/>
          <w:color w:val="000000"/>
        </w:rPr>
        <w:t>;</w:t>
      </w:r>
      <w:bookmarkStart w:id="2" w:name="_GoBack"/>
      <w:bookmarkEnd w:id="2"/>
    </w:p>
    <w:p w14:paraId="0980B698" w14:textId="77777777" w:rsidR="00D2172F" w:rsidRPr="00CE6C78" w:rsidRDefault="00C06BF4" w:rsidP="008F1B79">
      <w:pPr>
        <w:widowControl w:val="0"/>
        <w:numPr>
          <w:ilvl w:val="0"/>
          <w:numId w:val="1"/>
        </w:numPr>
        <w:tabs>
          <w:tab w:val="left" w:pos="316"/>
        </w:tabs>
        <w:spacing w:after="120" w:line="240" w:lineRule="auto"/>
        <w:ind w:left="300" w:right="20" w:hanging="280"/>
        <w:jc w:val="both"/>
        <w:rPr>
          <w:rFonts w:cstheme="minorHAnsi"/>
        </w:rPr>
      </w:pPr>
      <w:r w:rsidRPr="00CE6C78">
        <w:rPr>
          <w:rFonts w:cstheme="minorHAnsi"/>
          <w:color w:val="000000"/>
        </w:rPr>
        <w:t>inviare al Comune di Erice, al termine di ogni stagione balneare,</w:t>
      </w:r>
      <w:r w:rsidR="00D2172F" w:rsidRPr="00CE6C78">
        <w:rPr>
          <w:rFonts w:cstheme="minorHAnsi"/>
          <w:color w:val="000000"/>
        </w:rPr>
        <w:t xml:space="preserve"> </w:t>
      </w:r>
      <w:r w:rsidRPr="00CE6C78">
        <w:rPr>
          <w:rFonts w:cstheme="minorHAnsi"/>
          <w:color w:val="000000"/>
        </w:rPr>
        <w:t xml:space="preserve">la </w:t>
      </w:r>
      <w:r w:rsidR="00D2172F" w:rsidRPr="00CE6C78">
        <w:rPr>
          <w:rFonts w:cstheme="minorHAnsi"/>
          <w:color w:val="000000"/>
        </w:rPr>
        <w:t>documentazione grafica e video con relazione finale dell’attività svolta</w:t>
      </w:r>
      <w:r w:rsidR="008F1B79" w:rsidRPr="00CE6C78">
        <w:rPr>
          <w:rFonts w:cstheme="minorHAnsi"/>
          <w:color w:val="000000"/>
        </w:rPr>
        <w:t>.</w:t>
      </w:r>
    </w:p>
    <w:p w14:paraId="29E9904E" w14:textId="77777777" w:rsidR="00D2172F" w:rsidRPr="00CE6C78" w:rsidRDefault="00D2172F" w:rsidP="003B0DA0">
      <w:pPr>
        <w:pStyle w:val="Corpodeltesto40"/>
        <w:shd w:val="clear" w:color="auto" w:fill="auto"/>
        <w:spacing w:before="240" w:after="120" w:line="240" w:lineRule="auto"/>
        <w:ind w:right="79"/>
        <w:rPr>
          <w:rFonts w:asciiTheme="minorHAnsi" w:hAnsiTheme="minorHAnsi" w:cstheme="minorHAnsi"/>
          <w:b w:val="0"/>
          <w:i/>
          <w:color w:val="000000"/>
        </w:rPr>
      </w:pPr>
      <w:r w:rsidRPr="00CE6C78">
        <w:rPr>
          <w:rFonts w:asciiTheme="minorHAnsi" w:hAnsiTheme="minorHAnsi" w:cstheme="minorHAnsi"/>
          <w:b w:val="0"/>
          <w:i/>
          <w:color w:val="000000"/>
        </w:rPr>
        <w:t xml:space="preserve">Art. </w:t>
      </w:r>
      <w:r w:rsidR="00EC7BE8" w:rsidRPr="00CE6C78">
        <w:rPr>
          <w:rFonts w:asciiTheme="minorHAnsi" w:hAnsiTheme="minorHAnsi" w:cstheme="minorHAnsi"/>
          <w:b w:val="0"/>
          <w:i/>
          <w:color w:val="000000"/>
        </w:rPr>
        <w:t>6</w:t>
      </w:r>
      <w:r w:rsidRPr="00CE6C78">
        <w:rPr>
          <w:rFonts w:asciiTheme="minorHAnsi" w:hAnsiTheme="minorHAnsi" w:cstheme="minorHAnsi"/>
          <w:b w:val="0"/>
          <w:i/>
          <w:color w:val="000000"/>
        </w:rPr>
        <w:t xml:space="preserve"> - Compiti del Comune di Erice</w:t>
      </w:r>
    </w:p>
    <w:p w14:paraId="0051C4D3" w14:textId="77777777" w:rsidR="00D2172F" w:rsidRPr="00CE6C78" w:rsidRDefault="00D2172F" w:rsidP="00A6738A">
      <w:pPr>
        <w:pStyle w:val="Corpodeltesto50"/>
        <w:shd w:val="clear" w:color="auto" w:fill="auto"/>
        <w:spacing w:before="0" w:after="60" w:line="240" w:lineRule="auto"/>
        <w:ind w:left="301" w:hanging="278"/>
        <w:rPr>
          <w:rFonts w:asciiTheme="minorHAnsi" w:hAnsiTheme="minorHAnsi" w:cstheme="minorHAnsi"/>
          <w:sz w:val="22"/>
          <w:szCs w:val="22"/>
        </w:rPr>
      </w:pPr>
      <w:r w:rsidRPr="00CE6C78">
        <w:rPr>
          <w:rFonts w:asciiTheme="minorHAnsi" w:hAnsiTheme="minorHAnsi" w:cstheme="minorHAnsi"/>
          <w:color w:val="000000"/>
          <w:sz w:val="22"/>
          <w:szCs w:val="22"/>
        </w:rPr>
        <w:t>Il Comune di Erice dovrà provvedere alla:</w:t>
      </w:r>
    </w:p>
    <w:p w14:paraId="5BF886E0" w14:textId="77777777" w:rsidR="00512C15" w:rsidRPr="00264CD6" w:rsidRDefault="00D2172F" w:rsidP="00A6738A">
      <w:pPr>
        <w:widowControl w:val="0"/>
        <w:numPr>
          <w:ilvl w:val="0"/>
          <w:numId w:val="1"/>
        </w:numPr>
        <w:tabs>
          <w:tab w:val="left" w:pos="316"/>
        </w:tabs>
        <w:spacing w:after="60" w:line="240" w:lineRule="auto"/>
        <w:ind w:left="301" w:right="20" w:hanging="278"/>
        <w:jc w:val="both"/>
        <w:rPr>
          <w:rFonts w:cstheme="minorHAnsi"/>
        </w:rPr>
      </w:pPr>
      <w:r w:rsidRPr="00264CD6">
        <w:rPr>
          <w:rFonts w:cstheme="minorHAnsi"/>
          <w:color w:val="000000"/>
        </w:rPr>
        <w:t xml:space="preserve">mettere a disposizione </w:t>
      </w:r>
      <w:r w:rsidRPr="00264CD6">
        <w:rPr>
          <w:rStyle w:val="Corpodeltesto0"/>
          <w:rFonts w:asciiTheme="minorHAnsi" w:hAnsiTheme="minorHAnsi" w:cstheme="minorHAnsi"/>
          <w:sz w:val="22"/>
          <w:szCs w:val="22"/>
        </w:rPr>
        <w:t>gratuitamente</w:t>
      </w:r>
      <w:r w:rsidRPr="00264CD6">
        <w:rPr>
          <w:rFonts w:cstheme="minorHAnsi"/>
          <w:color w:val="000000"/>
        </w:rPr>
        <w:t xml:space="preserve"> l’area </w:t>
      </w:r>
      <w:r w:rsidR="00512C15" w:rsidRPr="00264CD6">
        <w:rPr>
          <w:rFonts w:cstheme="minorHAnsi"/>
          <w:color w:val="000000"/>
        </w:rPr>
        <w:t>di spiaggia c</w:t>
      </w:r>
      <w:r w:rsidRPr="00264CD6">
        <w:rPr>
          <w:rFonts w:cstheme="minorHAnsi"/>
          <w:color w:val="000000"/>
        </w:rPr>
        <w:t xml:space="preserve">omunale </w:t>
      </w:r>
      <w:r w:rsidR="00512C15" w:rsidRPr="00264CD6">
        <w:rPr>
          <w:rFonts w:cstheme="minorHAnsi"/>
          <w:color w:val="000000"/>
        </w:rPr>
        <w:t>e le strutture funzionali all’attività e ai servizi</w:t>
      </w:r>
      <w:r w:rsidR="00512C15" w:rsidRPr="00CE6C78">
        <w:rPr>
          <w:rFonts w:cstheme="minorHAnsi"/>
          <w:color w:val="000000"/>
        </w:rPr>
        <w:t xml:space="preserve"> per la balneazione e la fruizione della spiaggia accessibile </w:t>
      </w:r>
      <w:r w:rsidR="009C4D60">
        <w:rPr>
          <w:rFonts w:cstheme="minorHAnsi"/>
          <w:color w:val="000000"/>
        </w:rPr>
        <w:t>ai disabili anche con</w:t>
      </w:r>
      <w:r w:rsidR="00512C15" w:rsidRPr="00CE6C78">
        <w:rPr>
          <w:rFonts w:cstheme="minorHAnsi"/>
          <w:color w:val="000000"/>
        </w:rPr>
        <w:t xml:space="preserve"> diversità motoria</w:t>
      </w:r>
      <w:r w:rsidR="00512C15" w:rsidRPr="00264CD6">
        <w:rPr>
          <w:rFonts w:cstheme="minorHAnsi"/>
          <w:color w:val="000000"/>
        </w:rPr>
        <w:t>, ad uso ludico, ricreativo e sportivo, di cui al precedente art.</w:t>
      </w:r>
      <w:r w:rsidR="00161E7D" w:rsidRPr="00264CD6">
        <w:rPr>
          <w:rFonts w:cstheme="minorHAnsi"/>
          <w:color w:val="000000"/>
        </w:rPr>
        <w:t>2</w:t>
      </w:r>
      <w:r w:rsidR="00512C15" w:rsidRPr="00264CD6">
        <w:rPr>
          <w:rFonts w:cstheme="minorHAnsi"/>
          <w:color w:val="000000"/>
        </w:rPr>
        <w:t>, comma 2;</w:t>
      </w:r>
    </w:p>
    <w:p w14:paraId="685B305E" w14:textId="77777777" w:rsidR="00512C15" w:rsidRPr="00CE6C78" w:rsidRDefault="00512C15" w:rsidP="00A6738A">
      <w:pPr>
        <w:widowControl w:val="0"/>
        <w:numPr>
          <w:ilvl w:val="0"/>
          <w:numId w:val="1"/>
        </w:numPr>
        <w:tabs>
          <w:tab w:val="left" w:pos="316"/>
        </w:tabs>
        <w:spacing w:after="60" w:line="240" w:lineRule="auto"/>
        <w:ind w:left="301" w:right="20" w:hanging="278"/>
        <w:jc w:val="both"/>
        <w:rPr>
          <w:rFonts w:cstheme="minorHAnsi"/>
        </w:rPr>
      </w:pPr>
      <w:r w:rsidRPr="00CE6C78">
        <w:rPr>
          <w:rFonts w:cstheme="minorHAnsi"/>
          <w:color w:val="000000"/>
        </w:rPr>
        <w:t>trasporto e posa in opera delle strutture di cui al precedente art.</w:t>
      </w:r>
      <w:r w:rsidR="00161E7D" w:rsidRPr="00CE6C78">
        <w:rPr>
          <w:rFonts w:cstheme="minorHAnsi"/>
          <w:color w:val="000000"/>
        </w:rPr>
        <w:t>2</w:t>
      </w:r>
      <w:r w:rsidRPr="00CE6C78">
        <w:rPr>
          <w:rFonts w:cstheme="minorHAnsi"/>
          <w:color w:val="000000"/>
        </w:rPr>
        <w:t>, comma 2, con relativo smontaggio a fine stagione;</w:t>
      </w:r>
    </w:p>
    <w:p w14:paraId="0D5B6B15" w14:textId="77777777" w:rsidR="00D2172F" w:rsidRPr="00CE6C78" w:rsidRDefault="00D2172F" w:rsidP="00A6738A">
      <w:pPr>
        <w:widowControl w:val="0"/>
        <w:numPr>
          <w:ilvl w:val="0"/>
          <w:numId w:val="1"/>
        </w:numPr>
        <w:tabs>
          <w:tab w:val="left" w:pos="316"/>
        </w:tabs>
        <w:spacing w:after="60" w:line="240" w:lineRule="auto"/>
        <w:ind w:left="301" w:right="20" w:hanging="278"/>
        <w:jc w:val="both"/>
        <w:rPr>
          <w:rFonts w:cstheme="minorHAnsi"/>
        </w:rPr>
      </w:pPr>
      <w:r w:rsidRPr="00CE6C78">
        <w:rPr>
          <w:rFonts w:cstheme="minorHAnsi"/>
          <w:color w:val="000000"/>
        </w:rPr>
        <w:t>realizzazione e posizionamento dei cartelli stradali per la facile individuazione della spiaggia;</w:t>
      </w:r>
    </w:p>
    <w:p w14:paraId="0727AB72" w14:textId="77777777" w:rsidR="00D2172F" w:rsidRPr="00CE6C78" w:rsidRDefault="00D2172F" w:rsidP="00A6738A">
      <w:pPr>
        <w:widowControl w:val="0"/>
        <w:numPr>
          <w:ilvl w:val="0"/>
          <w:numId w:val="1"/>
        </w:numPr>
        <w:tabs>
          <w:tab w:val="left" w:pos="316"/>
          <w:tab w:val="left" w:pos="6524"/>
          <w:tab w:val="center" w:pos="7234"/>
          <w:tab w:val="center" w:pos="8554"/>
        </w:tabs>
        <w:spacing w:after="60" w:line="240" w:lineRule="auto"/>
        <w:ind w:left="301" w:hanging="278"/>
        <w:jc w:val="both"/>
        <w:rPr>
          <w:rFonts w:cstheme="minorHAnsi"/>
        </w:rPr>
      </w:pPr>
      <w:r w:rsidRPr="00CE6C78">
        <w:rPr>
          <w:rFonts w:cstheme="minorHAnsi"/>
          <w:color w:val="000000"/>
        </w:rPr>
        <w:t>assicurazione di una facile accessibilità dalla strada</w:t>
      </w:r>
      <w:r w:rsidR="00062BDD" w:rsidRPr="00CE6C78">
        <w:rPr>
          <w:rFonts w:cstheme="minorHAnsi"/>
          <w:color w:val="000000"/>
        </w:rPr>
        <w:t xml:space="preserve"> </w:t>
      </w:r>
      <w:r w:rsidRPr="00CE6C78">
        <w:rPr>
          <w:rFonts w:cstheme="minorHAnsi"/>
          <w:color w:val="000000"/>
        </w:rPr>
        <w:t>alla</w:t>
      </w:r>
      <w:r w:rsidR="00062BDD" w:rsidRPr="00CE6C78">
        <w:rPr>
          <w:rFonts w:cstheme="minorHAnsi"/>
          <w:color w:val="000000"/>
        </w:rPr>
        <w:t xml:space="preserve"> </w:t>
      </w:r>
      <w:r w:rsidRPr="00CE6C78">
        <w:rPr>
          <w:rFonts w:cstheme="minorHAnsi"/>
          <w:color w:val="000000"/>
        </w:rPr>
        <w:t>spiaggia,</w:t>
      </w:r>
      <w:r w:rsidR="00512C15" w:rsidRPr="00CE6C78">
        <w:rPr>
          <w:rFonts w:cstheme="minorHAnsi"/>
          <w:color w:val="000000"/>
        </w:rPr>
        <w:t xml:space="preserve"> </w:t>
      </w:r>
      <w:r w:rsidRPr="00CE6C78">
        <w:rPr>
          <w:rFonts w:cstheme="minorHAnsi"/>
          <w:color w:val="000000"/>
        </w:rPr>
        <w:t>attraverso la</w:t>
      </w:r>
      <w:r w:rsidR="00062BDD" w:rsidRPr="00CE6C78">
        <w:rPr>
          <w:rFonts w:cstheme="minorHAnsi"/>
          <w:color w:val="000000"/>
        </w:rPr>
        <w:t xml:space="preserve"> creazione </w:t>
      </w:r>
      <w:r w:rsidRPr="00CE6C78">
        <w:rPr>
          <w:rFonts w:cstheme="minorHAnsi"/>
          <w:color w:val="000000"/>
        </w:rPr>
        <w:t>di scivoli o quant’altro si renda necessario;</w:t>
      </w:r>
    </w:p>
    <w:p w14:paraId="17E8EB57" w14:textId="77777777" w:rsidR="00D2172F" w:rsidRPr="00CE6C78" w:rsidRDefault="00D2172F" w:rsidP="00A6738A">
      <w:pPr>
        <w:widowControl w:val="0"/>
        <w:numPr>
          <w:ilvl w:val="0"/>
          <w:numId w:val="1"/>
        </w:numPr>
        <w:tabs>
          <w:tab w:val="left" w:pos="316"/>
        </w:tabs>
        <w:spacing w:after="60" w:line="240" w:lineRule="auto"/>
        <w:ind w:left="301" w:right="20" w:hanging="278"/>
        <w:jc w:val="both"/>
        <w:rPr>
          <w:rFonts w:cstheme="minorHAnsi"/>
          <w:color w:val="000000"/>
        </w:rPr>
      </w:pPr>
      <w:r w:rsidRPr="00CE6C78">
        <w:rPr>
          <w:rFonts w:cstheme="minorHAnsi"/>
          <w:color w:val="000000"/>
        </w:rPr>
        <w:lastRenderedPageBreak/>
        <w:t xml:space="preserve">attivazione dei servizi di sicurezza e salvataggio per l’intera durata della stagione balneare, negli orari e con le modalità previste dalla normativa in materia o, in alternativa, installazione di un’apposita cartellonistica riportante la dicitura </w:t>
      </w:r>
      <w:r w:rsidRPr="00CE6C78">
        <w:rPr>
          <w:rFonts w:cstheme="minorHAnsi"/>
          <w:i/>
          <w:iCs/>
        </w:rPr>
        <w:t>“balneazione non sicura per mancanza apposito servizio di salvataggio”</w:t>
      </w:r>
      <w:r w:rsidR="00804426" w:rsidRPr="00CE6C78">
        <w:rPr>
          <w:rFonts w:cstheme="minorHAnsi"/>
          <w:i/>
          <w:iCs/>
        </w:rPr>
        <w:t>.</w:t>
      </w:r>
    </w:p>
    <w:p w14:paraId="5D99218D" w14:textId="77777777" w:rsidR="00804426" w:rsidRDefault="00804426" w:rsidP="00804426">
      <w:pPr>
        <w:spacing w:after="120" w:line="240" w:lineRule="auto"/>
        <w:ind w:left="100" w:right="20"/>
        <w:jc w:val="both"/>
        <w:rPr>
          <w:rFonts w:cstheme="minorHAnsi"/>
        </w:rPr>
      </w:pPr>
      <w:r w:rsidRPr="00CE6C78">
        <w:rPr>
          <w:rFonts w:cstheme="minorHAnsi"/>
        </w:rPr>
        <w:t>Sono poste a carico d</w:t>
      </w:r>
      <w:r w:rsidR="00370E28" w:rsidRPr="00CE6C78">
        <w:rPr>
          <w:rFonts w:cstheme="minorHAnsi"/>
        </w:rPr>
        <w:t>el Comune le spese relative all’utenza</w:t>
      </w:r>
      <w:r w:rsidRPr="00CE6C78">
        <w:rPr>
          <w:rFonts w:cstheme="minorHAnsi"/>
        </w:rPr>
        <w:t xml:space="preserve"> elettrica</w:t>
      </w:r>
      <w:r w:rsidR="00370E28" w:rsidRPr="00CE6C78">
        <w:rPr>
          <w:rFonts w:cstheme="minorHAnsi"/>
        </w:rPr>
        <w:t>,</w:t>
      </w:r>
      <w:r w:rsidRPr="00CE6C78">
        <w:rPr>
          <w:rFonts w:cstheme="minorHAnsi"/>
        </w:rPr>
        <w:t xml:space="preserve"> </w:t>
      </w:r>
      <w:r w:rsidR="00370E28" w:rsidRPr="00CE6C78">
        <w:rPr>
          <w:rFonts w:cstheme="minorHAnsi"/>
        </w:rPr>
        <w:t xml:space="preserve">alle forniture </w:t>
      </w:r>
      <w:r w:rsidRPr="00CE6C78">
        <w:rPr>
          <w:rFonts w:cstheme="minorHAnsi"/>
        </w:rPr>
        <w:t>idric</w:t>
      </w:r>
      <w:r w:rsidR="00370E28" w:rsidRPr="00CE6C78">
        <w:rPr>
          <w:rFonts w:cstheme="minorHAnsi"/>
        </w:rPr>
        <w:t>he</w:t>
      </w:r>
      <w:r w:rsidR="00B64DA1" w:rsidRPr="00CE6C78">
        <w:rPr>
          <w:rFonts w:cstheme="minorHAnsi"/>
        </w:rPr>
        <w:t>,</w:t>
      </w:r>
      <w:r w:rsidRPr="00CE6C78">
        <w:rPr>
          <w:rFonts w:cstheme="minorHAnsi"/>
        </w:rPr>
        <w:t xml:space="preserve"> alla raccolta e trasporto dei rifiuti solidi urbani</w:t>
      </w:r>
      <w:r w:rsidR="00B64DA1" w:rsidRPr="00CE6C78">
        <w:rPr>
          <w:rFonts w:cstheme="minorHAnsi"/>
        </w:rPr>
        <w:t xml:space="preserve">, nonché quelle relative al periodico svuotamento della fossa </w:t>
      </w:r>
      <w:proofErr w:type="spellStart"/>
      <w:r w:rsidR="00B64DA1" w:rsidRPr="00CE6C78">
        <w:rPr>
          <w:rFonts w:cstheme="minorHAnsi"/>
        </w:rPr>
        <w:t>Imhoff</w:t>
      </w:r>
      <w:proofErr w:type="spellEnd"/>
      <w:r w:rsidRPr="00CE6C78">
        <w:rPr>
          <w:rFonts w:cstheme="minorHAnsi"/>
        </w:rPr>
        <w:t>.</w:t>
      </w:r>
    </w:p>
    <w:p w14:paraId="56A8F9DC" w14:textId="77777777" w:rsidR="00157673" w:rsidRPr="0078093D" w:rsidRDefault="00157673" w:rsidP="00804426">
      <w:pPr>
        <w:spacing w:after="120" w:line="240" w:lineRule="auto"/>
        <w:ind w:left="100" w:right="20"/>
        <w:jc w:val="both"/>
        <w:rPr>
          <w:rFonts w:cstheme="minorHAnsi"/>
        </w:rPr>
      </w:pPr>
      <w:r w:rsidRPr="0078093D">
        <w:rPr>
          <w:rFonts w:cstheme="minorHAnsi"/>
        </w:rPr>
        <w:t xml:space="preserve">Il Comune si impegna a compartecipare alle spese </w:t>
      </w:r>
      <w:r w:rsidR="00DE7C38" w:rsidRPr="0078093D">
        <w:rPr>
          <w:rFonts w:cstheme="minorHAnsi"/>
        </w:rPr>
        <w:t>sostenute dall’Associazione per l’esecuzione dell’attività progettuale, per una quota non superiore al 70% dell’importo indicato dalla medesima Associazione nel preventivo economico presentato in allegato alla manifestazione di interesse di cui all’art.7 dell’Avviso</w:t>
      </w:r>
      <w:r w:rsidR="00B416EA" w:rsidRPr="0078093D">
        <w:rPr>
          <w:rFonts w:cstheme="minorHAnsi"/>
        </w:rPr>
        <w:t xml:space="preserve"> pubblico citato in premessa</w:t>
      </w:r>
      <w:r w:rsidR="00DE7C38" w:rsidRPr="0078093D">
        <w:rPr>
          <w:rFonts w:cstheme="minorHAnsi"/>
        </w:rPr>
        <w:t xml:space="preserve">, e comunque per un importo non superiore </w:t>
      </w:r>
      <w:r w:rsidR="00DE7C38" w:rsidRPr="00264CD6">
        <w:rPr>
          <w:rFonts w:cstheme="minorHAnsi"/>
        </w:rPr>
        <w:t xml:space="preserve">ad </w:t>
      </w:r>
      <w:r w:rsidRPr="00264CD6">
        <w:rPr>
          <w:rFonts w:cstheme="minorHAnsi"/>
        </w:rPr>
        <w:t xml:space="preserve">euro </w:t>
      </w:r>
      <w:r w:rsidR="00252D22" w:rsidRPr="00264CD6">
        <w:rPr>
          <w:rFonts w:cstheme="minorHAnsi"/>
        </w:rPr>
        <w:t>10.000,00</w:t>
      </w:r>
      <w:r w:rsidRPr="00264CD6">
        <w:rPr>
          <w:rFonts w:cstheme="minorHAnsi"/>
        </w:rPr>
        <w:t>.</w:t>
      </w:r>
    </w:p>
    <w:p w14:paraId="2B864C62" w14:textId="77777777" w:rsidR="009E2B70" w:rsidRPr="0078093D" w:rsidRDefault="009E2B70" w:rsidP="009E2B70">
      <w:pPr>
        <w:spacing w:after="120" w:line="240" w:lineRule="auto"/>
        <w:ind w:left="100" w:right="20"/>
        <w:jc w:val="both"/>
      </w:pPr>
      <w:r w:rsidRPr="0078093D">
        <w:t>Ai fini della rendicontazione e della erogazione del predetto contributo, ogni spesa per essere ammissibile dovrà:</w:t>
      </w:r>
    </w:p>
    <w:p w14:paraId="5A2D0ED0" w14:textId="77777777" w:rsidR="009E2B70" w:rsidRPr="0078093D" w:rsidRDefault="007F0D03" w:rsidP="009E2B70">
      <w:pPr>
        <w:spacing w:after="120" w:line="240" w:lineRule="auto"/>
        <w:ind w:left="100" w:right="20"/>
        <w:jc w:val="both"/>
      </w:pPr>
      <w:r w:rsidRPr="0078093D">
        <w:t xml:space="preserve">- </w:t>
      </w:r>
      <w:r w:rsidR="009E2B70" w:rsidRPr="0078093D">
        <w:t xml:space="preserve">essere riferita al piano delle attività progettuali </w:t>
      </w:r>
      <w:r w:rsidRPr="0078093D">
        <w:t>di cui al precedente art.4</w:t>
      </w:r>
      <w:r w:rsidR="009E2B70" w:rsidRPr="0078093D">
        <w:t xml:space="preserve"> e rientrare tra le voci di costo </w:t>
      </w:r>
      <w:r w:rsidRPr="0078093D">
        <w:t>indicate nel preventivo economico di cui sopra;</w:t>
      </w:r>
    </w:p>
    <w:p w14:paraId="0D9E18C8" w14:textId="77777777" w:rsidR="009E2B70" w:rsidRPr="00CE6C78" w:rsidRDefault="007F0D03" w:rsidP="009E2B70">
      <w:pPr>
        <w:spacing w:after="120" w:line="240" w:lineRule="auto"/>
        <w:ind w:left="100" w:right="20"/>
        <w:jc w:val="both"/>
        <w:rPr>
          <w:rFonts w:cstheme="minorHAnsi"/>
        </w:rPr>
      </w:pPr>
      <w:r w:rsidRPr="0078093D">
        <w:t xml:space="preserve">- nonché </w:t>
      </w:r>
      <w:r w:rsidR="009E2B70" w:rsidRPr="0078093D">
        <w:t>essere giustificata con fatture o documenti contabili di valore probatorio equivalente intestati all’Associazione</w:t>
      </w:r>
      <w:r w:rsidRPr="0078093D">
        <w:t>.</w:t>
      </w:r>
    </w:p>
    <w:p w14:paraId="0529749F" w14:textId="77777777" w:rsidR="008F1B79" w:rsidRPr="00CE6C78" w:rsidRDefault="008F1B79" w:rsidP="008146BC">
      <w:pPr>
        <w:widowControl w:val="0"/>
        <w:tabs>
          <w:tab w:val="left" w:pos="316"/>
        </w:tabs>
        <w:spacing w:after="60" w:line="240" w:lineRule="auto"/>
        <w:ind w:left="100" w:right="20"/>
        <w:jc w:val="both"/>
        <w:rPr>
          <w:rFonts w:cstheme="minorHAnsi"/>
        </w:rPr>
      </w:pPr>
      <w:r w:rsidRPr="00CE6C78">
        <w:rPr>
          <w:rFonts w:cstheme="minorHAnsi"/>
          <w:color w:val="000000"/>
        </w:rPr>
        <w:t xml:space="preserve">Il Comune di Erice si riserva la facoltà di stipulare eventuali convenzioni e/o protocolli d’intesa con Enti e/o </w:t>
      </w:r>
      <w:proofErr w:type="spellStart"/>
      <w:r w:rsidRPr="00CE6C78">
        <w:rPr>
          <w:rFonts w:cstheme="minorHAnsi"/>
          <w:color w:val="000000"/>
        </w:rPr>
        <w:t>partners</w:t>
      </w:r>
      <w:proofErr w:type="spellEnd"/>
      <w:r w:rsidRPr="00CE6C78">
        <w:rPr>
          <w:rFonts w:cstheme="minorHAnsi"/>
          <w:color w:val="000000"/>
        </w:rPr>
        <w:t xml:space="preserve"> per la realizzazione di iniziative coerenti alla finalità progettuale, previa acquisizione di espresso gradimento da parte dell’Associazione.</w:t>
      </w:r>
    </w:p>
    <w:p w14:paraId="226BA193" w14:textId="77777777" w:rsidR="00D2172F" w:rsidRPr="00CE6C78" w:rsidRDefault="00D2172F" w:rsidP="003B0DA0">
      <w:pPr>
        <w:pStyle w:val="Corpodeltesto40"/>
        <w:shd w:val="clear" w:color="auto" w:fill="auto"/>
        <w:spacing w:before="240" w:after="120" w:line="240" w:lineRule="auto"/>
        <w:ind w:right="79"/>
        <w:rPr>
          <w:rFonts w:asciiTheme="minorHAnsi" w:hAnsiTheme="minorHAnsi" w:cstheme="minorHAnsi"/>
          <w:b w:val="0"/>
          <w:i/>
          <w:color w:val="000000"/>
        </w:rPr>
      </w:pPr>
      <w:r w:rsidRPr="00CE6C78">
        <w:rPr>
          <w:rFonts w:asciiTheme="minorHAnsi" w:hAnsiTheme="minorHAnsi" w:cstheme="minorHAnsi"/>
          <w:b w:val="0"/>
          <w:i/>
          <w:color w:val="000000"/>
        </w:rPr>
        <w:t xml:space="preserve">Art. </w:t>
      </w:r>
      <w:r w:rsidR="00EC7BE8" w:rsidRPr="00CE6C78">
        <w:rPr>
          <w:rFonts w:asciiTheme="minorHAnsi" w:hAnsiTheme="minorHAnsi" w:cstheme="minorHAnsi"/>
          <w:b w:val="0"/>
          <w:i/>
          <w:color w:val="000000"/>
        </w:rPr>
        <w:t>7</w:t>
      </w:r>
      <w:r w:rsidRPr="00CE6C78">
        <w:rPr>
          <w:rFonts w:asciiTheme="minorHAnsi" w:hAnsiTheme="minorHAnsi" w:cstheme="minorHAnsi"/>
          <w:b w:val="0"/>
          <w:i/>
          <w:color w:val="000000"/>
        </w:rPr>
        <w:t xml:space="preserve"> - Controlli</w:t>
      </w:r>
    </w:p>
    <w:p w14:paraId="16224585" w14:textId="77777777" w:rsidR="00D2172F" w:rsidRPr="00CE6C78" w:rsidRDefault="00D2172F" w:rsidP="00D2172F">
      <w:pPr>
        <w:spacing w:after="120" w:line="240" w:lineRule="auto"/>
        <w:ind w:left="100" w:right="20"/>
        <w:jc w:val="both"/>
        <w:rPr>
          <w:rFonts w:cstheme="minorHAnsi"/>
        </w:rPr>
      </w:pPr>
      <w:r w:rsidRPr="00CE6C78">
        <w:rPr>
          <w:rFonts w:cstheme="minorHAnsi"/>
          <w:color w:val="000000"/>
        </w:rPr>
        <w:t xml:space="preserve">L’Amministrazione comunale potrà, in qualunque momento, ispezionare il sito dove l’Associazione svolgerà l’attività stagionale al fine di verificare la corretta applicazione di quanto la stessa con il presente </w:t>
      </w:r>
      <w:r w:rsidR="002208C6" w:rsidRPr="00CE6C78">
        <w:rPr>
          <w:rFonts w:cstheme="minorHAnsi"/>
          <w:color w:val="000000"/>
        </w:rPr>
        <w:t>accordo</w:t>
      </w:r>
      <w:r w:rsidRPr="00CE6C78">
        <w:rPr>
          <w:rFonts w:cstheme="minorHAnsi"/>
          <w:color w:val="000000"/>
        </w:rPr>
        <w:t xml:space="preserve"> si è obbligata.</w:t>
      </w:r>
    </w:p>
    <w:p w14:paraId="3BD1ACE0" w14:textId="77777777" w:rsidR="00161E7D" w:rsidRPr="00CE6C78" w:rsidRDefault="00161E7D" w:rsidP="00161E7D">
      <w:pPr>
        <w:pStyle w:val="Corpodeltesto40"/>
        <w:shd w:val="clear" w:color="auto" w:fill="auto"/>
        <w:spacing w:before="240" w:after="120" w:line="240" w:lineRule="auto"/>
        <w:ind w:right="79"/>
        <w:rPr>
          <w:rFonts w:asciiTheme="minorHAnsi" w:hAnsiTheme="minorHAnsi" w:cstheme="minorHAnsi"/>
          <w:b w:val="0"/>
          <w:i/>
          <w:color w:val="000000"/>
        </w:rPr>
      </w:pPr>
      <w:r w:rsidRPr="00CE6C78">
        <w:rPr>
          <w:rFonts w:asciiTheme="minorHAnsi" w:hAnsiTheme="minorHAnsi" w:cstheme="minorHAnsi"/>
          <w:b w:val="0"/>
          <w:i/>
          <w:color w:val="000000"/>
        </w:rPr>
        <w:t xml:space="preserve">Art. </w:t>
      </w:r>
      <w:r w:rsidR="00EC7BE8" w:rsidRPr="00CE6C78">
        <w:rPr>
          <w:rFonts w:asciiTheme="minorHAnsi" w:hAnsiTheme="minorHAnsi" w:cstheme="minorHAnsi"/>
          <w:b w:val="0"/>
          <w:i/>
          <w:color w:val="000000"/>
        </w:rPr>
        <w:t>8</w:t>
      </w:r>
      <w:r w:rsidRPr="00CE6C78">
        <w:rPr>
          <w:rFonts w:asciiTheme="minorHAnsi" w:hAnsiTheme="minorHAnsi" w:cstheme="minorHAnsi"/>
          <w:b w:val="0"/>
          <w:i/>
          <w:color w:val="000000"/>
        </w:rPr>
        <w:t xml:space="preserve"> – Responsabilità</w:t>
      </w:r>
    </w:p>
    <w:p w14:paraId="75E1D1A2" w14:textId="39C93C6E" w:rsidR="00161E7D" w:rsidRPr="00CE6C78" w:rsidRDefault="00161E7D" w:rsidP="00161E7D">
      <w:pPr>
        <w:tabs>
          <w:tab w:val="left" w:pos="3798"/>
          <w:tab w:val="right" w:pos="9675"/>
        </w:tabs>
        <w:spacing w:after="120" w:line="240" w:lineRule="auto"/>
        <w:ind w:left="20" w:right="20"/>
        <w:jc w:val="both"/>
        <w:rPr>
          <w:rFonts w:cstheme="minorHAnsi"/>
          <w:color w:val="000000"/>
        </w:rPr>
      </w:pPr>
      <w:r w:rsidRPr="00CE6C78">
        <w:rPr>
          <w:rFonts w:cstheme="minorHAnsi"/>
          <w:color w:val="000000"/>
        </w:rPr>
        <w:t>Ogni responsabilità diretta o indiretta sia nei confronti dei terzi che dello stesso Comune, comunque inerente</w:t>
      </w:r>
      <w:r w:rsidR="00E5514B">
        <w:rPr>
          <w:rFonts w:cstheme="minorHAnsi"/>
          <w:color w:val="000000"/>
        </w:rPr>
        <w:t xml:space="preserve"> </w:t>
      </w:r>
      <w:r w:rsidRPr="00CE6C78">
        <w:rPr>
          <w:rFonts w:cstheme="minorHAnsi"/>
          <w:color w:val="000000"/>
        </w:rPr>
        <w:t>la</w:t>
      </w:r>
      <w:r w:rsidR="00E5514B">
        <w:rPr>
          <w:rFonts w:cstheme="minorHAnsi"/>
          <w:color w:val="000000"/>
        </w:rPr>
        <w:t xml:space="preserve"> </w:t>
      </w:r>
      <w:r w:rsidRPr="00CE6C78">
        <w:rPr>
          <w:rFonts w:cstheme="minorHAnsi"/>
          <w:color w:val="000000"/>
        </w:rPr>
        <w:t>gestione dell’area e/o dell</w:t>
      </w:r>
      <w:r w:rsidR="00D16BF7">
        <w:rPr>
          <w:rFonts w:cstheme="minorHAnsi"/>
          <w:color w:val="000000"/>
        </w:rPr>
        <w:t>e</w:t>
      </w:r>
      <w:r w:rsidRPr="00CE6C78">
        <w:rPr>
          <w:rFonts w:cstheme="minorHAnsi"/>
          <w:color w:val="000000"/>
        </w:rPr>
        <w:t xml:space="preserve"> strutture concesse in uso, sarà a carico dell’Associazione. Il Comune rimarrà pertanto del tutto estraneo all’attività ed ai rapporti giuridici o di fatto posti in essere a qualunque titolo dall’Associazione, la quale dovrà sollevare il Comune stesso da ogni responsabilità per danni alle persone ed alle cose, anche di terzi, nonché da ogni pretesa ed azione che derivino in qualsiasi momento e modo da quanto forma oggetto del presente accordo.</w:t>
      </w:r>
    </w:p>
    <w:p w14:paraId="73341FE5" w14:textId="77777777" w:rsidR="00161E7D" w:rsidRPr="00CE6C78" w:rsidRDefault="00161E7D" w:rsidP="00161E7D">
      <w:pPr>
        <w:tabs>
          <w:tab w:val="left" w:pos="3798"/>
          <w:tab w:val="right" w:pos="9675"/>
        </w:tabs>
        <w:spacing w:after="120" w:line="240" w:lineRule="auto"/>
        <w:ind w:left="20" w:right="20"/>
        <w:jc w:val="both"/>
        <w:rPr>
          <w:rFonts w:cstheme="minorHAnsi"/>
          <w:color w:val="000000"/>
        </w:rPr>
      </w:pPr>
      <w:r w:rsidRPr="00CE6C78">
        <w:rPr>
          <w:rFonts w:cstheme="minorHAnsi"/>
          <w:color w:val="000000"/>
        </w:rPr>
        <w:t xml:space="preserve">L’Associazione con la sottoscrizione del presente accordo dichiara espressamente: </w:t>
      </w:r>
    </w:p>
    <w:p w14:paraId="31B891B3" w14:textId="77777777" w:rsidR="00161E7D" w:rsidRPr="00CE6C78" w:rsidRDefault="00161E7D" w:rsidP="00161E7D">
      <w:pPr>
        <w:tabs>
          <w:tab w:val="left" w:pos="3798"/>
          <w:tab w:val="right" w:pos="9675"/>
        </w:tabs>
        <w:spacing w:after="120" w:line="240" w:lineRule="auto"/>
        <w:ind w:left="20" w:right="20"/>
        <w:jc w:val="both"/>
        <w:rPr>
          <w:rFonts w:cstheme="minorHAnsi"/>
          <w:color w:val="000000"/>
        </w:rPr>
      </w:pPr>
      <w:r w:rsidRPr="00CE6C78">
        <w:rPr>
          <w:rFonts w:cstheme="minorHAnsi"/>
          <w:color w:val="000000"/>
        </w:rPr>
        <w:t xml:space="preserve">a) di farsi carico di ogni responsabilità, di qualsiasi genere, in ordine alla assunzione ed al mantenimento al lavoro dei propri dipendenti. Il trattamento economico corrisposto ai dipendenti durante l’esercizio avrà come indice di riferimento quanto previsto dai contratti collettivi vigenti per le categorie di lavoratori similari; </w:t>
      </w:r>
    </w:p>
    <w:p w14:paraId="10BA3D19" w14:textId="77777777" w:rsidR="00161E7D" w:rsidRPr="00CE6C78" w:rsidRDefault="00161E7D" w:rsidP="00161E7D">
      <w:pPr>
        <w:tabs>
          <w:tab w:val="left" w:pos="3798"/>
          <w:tab w:val="right" w:pos="9675"/>
        </w:tabs>
        <w:spacing w:after="120" w:line="240" w:lineRule="auto"/>
        <w:ind w:left="20" w:right="20"/>
        <w:jc w:val="both"/>
        <w:rPr>
          <w:rFonts w:cstheme="minorHAnsi"/>
          <w:color w:val="000000"/>
        </w:rPr>
      </w:pPr>
      <w:r w:rsidRPr="00CE6C78">
        <w:rPr>
          <w:rFonts w:cstheme="minorHAnsi"/>
          <w:color w:val="000000"/>
        </w:rPr>
        <w:t xml:space="preserve">b) di fare osservare a tutti i lavoratori, i collaboratori ed i volontari addetti alle mansioni oggetto del presente accordo la massima diligenza nella utilizzazione e conservazione delle strutture, degli impianti e di quanto altro eventualmente dato in dotazione di proprietà comunale, nonché un contegno cortese ed irreprensibile nei confronti degli ospiti; </w:t>
      </w:r>
    </w:p>
    <w:p w14:paraId="53C69CFB" w14:textId="77777777" w:rsidR="00161E7D" w:rsidRPr="00CE6C78" w:rsidRDefault="00161E7D" w:rsidP="00161E7D">
      <w:pPr>
        <w:tabs>
          <w:tab w:val="left" w:pos="3798"/>
          <w:tab w:val="right" w:pos="9675"/>
        </w:tabs>
        <w:spacing w:after="120" w:line="240" w:lineRule="auto"/>
        <w:ind w:left="20" w:right="20"/>
        <w:jc w:val="both"/>
        <w:rPr>
          <w:rFonts w:cstheme="minorHAnsi"/>
          <w:color w:val="000000"/>
        </w:rPr>
      </w:pPr>
      <w:r w:rsidRPr="00CE6C78">
        <w:rPr>
          <w:rFonts w:cstheme="minorHAnsi"/>
          <w:color w:val="000000"/>
        </w:rPr>
        <w:t xml:space="preserve">c) di manlevare e tenere indenne il Comune di Erice da ogni e qualsiasi azione, pretesa o richiesta che potesse essere avanzata nei confronti del Comune a qualsiasi titolo in relazione ai rapporti di lavoro dei propri dipendenti e/o collaboratori </w:t>
      </w:r>
      <w:r w:rsidR="00C06BF4" w:rsidRPr="00CE6C78">
        <w:rPr>
          <w:rFonts w:cstheme="minorHAnsi"/>
          <w:color w:val="000000"/>
        </w:rPr>
        <w:t xml:space="preserve">o </w:t>
      </w:r>
      <w:r w:rsidRPr="00CE6C78">
        <w:rPr>
          <w:rFonts w:cstheme="minorHAnsi"/>
          <w:color w:val="000000"/>
        </w:rPr>
        <w:t>in relazione ai rapporti instaurati con i</w:t>
      </w:r>
      <w:r w:rsidR="00C06BF4" w:rsidRPr="00CE6C78">
        <w:rPr>
          <w:rFonts w:cstheme="minorHAnsi"/>
          <w:color w:val="000000"/>
        </w:rPr>
        <w:t>l personale</w:t>
      </w:r>
      <w:r w:rsidRPr="00CE6C78">
        <w:rPr>
          <w:rFonts w:cstheme="minorHAnsi"/>
          <w:color w:val="000000"/>
        </w:rPr>
        <w:t xml:space="preserve"> volontari</w:t>
      </w:r>
      <w:r w:rsidR="00C06BF4" w:rsidRPr="00CE6C78">
        <w:rPr>
          <w:rFonts w:cstheme="minorHAnsi"/>
          <w:color w:val="000000"/>
        </w:rPr>
        <w:t>o</w:t>
      </w:r>
      <w:r w:rsidRPr="00CE6C78">
        <w:rPr>
          <w:rFonts w:cstheme="minorHAnsi"/>
          <w:color w:val="000000"/>
        </w:rPr>
        <w:t xml:space="preserve">. </w:t>
      </w:r>
    </w:p>
    <w:p w14:paraId="05812C2B" w14:textId="77777777" w:rsidR="00161E7D" w:rsidRPr="00CE6C78" w:rsidRDefault="00161E7D" w:rsidP="00161E7D">
      <w:pPr>
        <w:pStyle w:val="Corpodeltesto40"/>
        <w:shd w:val="clear" w:color="auto" w:fill="auto"/>
        <w:spacing w:before="240" w:after="120" w:line="240" w:lineRule="auto"/>
        <w:ind w:right="79"/>
        <w:rPr>
          <w:rFonts w:asciiTheme="minorHAnsi" w:hAnsiTheme="minorHAnsi" w:cstheme="minorHAnsi"/>
          <w:b w:val="0"/>
          <w:i/>
          <w:color w:val="000000"/>
        </w:rPr>
      </w:pPr>
      <w:r w:rsidRPr="00CE6C78">
        <w:rPr>
          <w:rFonts w:asciiTheme="minorHAnsi" w:hAnsiTheme="minorHAnsi" w:cstheme="minorHAnsi"/>
          <w:b w:val="0"/>
          <w:i/>
          <w:color w:val="000000"/>
        </w:rPr>
        <w:t xml:space="preserve">Art. </w:t>
      </w:r>
      <w:r w:rsidR="00EC7BE8" w:rsidRPr="00CE6C78">
        <w:rPr>
          <w:rFonts w:asciiTheme="minorHAnsi" w:hAnsiTheme="minorHAnsi" w:cstheme="minorHAnsi"/>
          <w:b w:val="0"/>
          <w:i/>
          <w:color w:val="000000"/>
        </w:rPr>
        <w:t>9</w:t>
      </w:r>
      <w:r w:rsidRPr="00CE6C78">
        <w:rPr>
          <w:rFonts w:asciiTheme="minorHAnsi" w:hAnsiTheme="minorHAnsi" w:cstheme="minorHAnsi"/>
          <w:b w:val="0"/>
          <w:i/>
          <w:color w:val="000000"/>
        </w:rPr>
        <w:t xml:space="preserve"> – Coperture assicurative</w:t>
      </w:r>
    </w:p>
    <w:p w14:paraId="47881F13" w14:textId="77777777" w:rsidR="00161E7D" w:rsidRPr="00CE6C78" w:rsidRDefault="00161E7D" w:rsidP="00161E7D">
      <w:pPr>
        <w:tabs>
          <w:tab w:val="left" w:pos="3798"/>
          <w:tab w:val="right" w:pos="9675"/>
        </w:tabs>
        <w:spacing w:after="120" w:line="240" w:lineRule="auto"/>
        <w:ind w:left="20" w:right="20"/>
        <w:jc w:val="both"/>
        <w:rPr>
          <w:rFonts w:cstheme="minorHAnsi"/>
          <w:color w:val="000000"/>
        </w:rPr>
      </w:pPr>
      <w:r w:rsidRPr="00CE6C78">
        <w:rPr>
          <w:rFonts w:cstheme="minorHAnsi"/>
          <w:color w:val="000000"/>
        </w:rPr>
        <w:t xml:space="preserve">L’Associazione, prima della consegna dell’area e delle strutture concesse in uso, dovrà stipulare, a propria cura e spese, esclusa qualsiasi rivalsa di sorta nei confronti del Comune, con uno o più Istituti Assicurativi, polizza di assicurazione contro i danni, qualsiasi altro evento e contro ogni responsabilità civile con i seguenti massimali € </w:t>
      </w:r>
      <w:r w:rsidR="00F95416" w:rsidRPr="00CE6C78">
        <w:rPr>
          <w:rFonts w:cstheme="minorHAnsi"/>
          <w:color w:val="000000"/>
        </w:rPr>
        <w:t>750.000,00</w:t>
      </w:r>
      <w:r w:rsidR="00C06BF4" w:rsidRPr="00CE6C78">
        <w:rPr>
          <w:rFonts w:cstheme="minorHAnsi"/>
          <w:color w:val="000000"/>
        </w:rPr>
        <w:t xml:space="preserve"> per ogni sinistro</w:t>
      </w:r>
      <w:r w:rsidR="00F95416" w:rsidRPr="00CE6C78">
        <w:rPr>
          <w:rFonts w:cstheme="minorHAnsi"/>
          <w:color w:val="000000"/>
        </w:rPr>
        <w:t>,</w:t>
      </w:r>
      <w:r w:rsidR="00C06BF4" w:rsidRPr="00CE6C78">
        <w:rPr>
          <w:rFonts w:cstheme="minorHAnsi"/>
          <w:color w:val="000000"/>
        </w:rPr>
        <w:t xml:space="preserve"> </w:t>
      </w:r>
      <w:r w:rsidR="00F95416" w:rsidRPr="00CE6C78">
        <w:rPr>
          <w:rFonts w:cstheme="minorHAnsi"/>
          <w:color w:val="000000"/>
        </w:rPr>
        <w:t xml:space="preserve">con un minimo di € 500.000,00 per ogni persona danneggiata da uno </w:t>
      </w:r>
      <w:r w:rsidR="00F95416" w:rsidRPr="00CE6C78">
        <w:rPr>
          <w:rFonts w:cstheme="minorHAnsi"/>
          <w:color w:val="000000"/>
        </w:rPr>
        <w:lastRenderedPageBreak/>
        <w:t xml:space="preserve">stesso infortunio, </w:t>
      </w:r>
      <w:r w:rsidRPr="00CE6C78">
        <w:rPr>
          <w:rFonts w:cstheme="minorHAnsi"/>
          <w:color w:val="000000"/>
        </w:rPr>
        <w:t xml:space="preserve">e di € </w:t>
      </w:r>
      <w:r w:rsidR="00F95416" w:rsidRPr="00CE6C78">
        <w:rPr>
          <w:rFonts w:cstheme="minorHAnsi"/>
          <w:color w:val="000000"/>
        </w:rPr>
        <w:t>500.000,00</w:t>
      </w:r>
      <w:r w:rsidRPr="00CE6C78">
        <w:rPr>
          <w:rFonts w:cstheme="minorHAnsi"/>
          <w:color w:val="000000"/>
        </w:rPr>
        <w:t xml:space="preserve"> per danni alle cose. L’assicurazione dovrà avere una durata pari a quella dell’accordo. </w:t>
      </w:r>
    </w:p>
    <w:p w14:paraId="4C1CF13F" w14:textId="77777777" w:rsidR="00161E7D" w:rsidRPr="00CE6C78" w:rsidRDefault="00161E7D" w:rsidP="00161E7D">
      <w:pPr>
        <w:pStyle w:val="Corpodeltesto40"/>
        <w:shd w:val="clear" w:color="auto" w:fill="auto"/>
        <w:spacing w:before="240" w:after="120" w:line="240" w:lineRule="auto"/>
        <w:ind w:right="79"/>
        <w:rPr>
          <w:rFonts w:asciiTheme="minorHAnsi" w:hAnsiTheme="minorHAnsi" w:cstheme="minorHAnsi"/>
          <w:b w:val="0"/>
          <w:i/>
          <w:color w:val="000000"/>
        </w:rPr>
      </w:pPr>
      <w:r w:rsidRPr="00CE6C78">
        <w:rPr>
          <w:rFonts w:asciiTheme="minorHAnsi" w:hAnsiTheme="minorHAnsi" w:cstheme="minorHAnsi"/>
          <w:b w:val="0"/>
          <w:i/>
          <w:color w:val="000000"/>
        </w:rPr>
        <w:t xml:space="preserve">Art. </w:t>
      </w:r>
      <w:r w:rsidR="00EC7BE8" w:rsidRPr="00CE6C78">
        <w:rPr>
          <w:rFonts w:asciiTheme="minorHAnsi" w:hAnsiTheme="minorHAnsi" w:cstheme="minorHAnsi"/>
          <w:b w:val="0"/>
          <w:i/>
          <w:color w:val="000000"/>
        </w:rPr>
        <w:t>10</w:t>
      </w:r>
      <w:r w:rsidRPr="00CE6C78">
        <w:rPr>
          <w:rFonts w:asciiTheme="minorHAnsi" w:hAnsiTheme="minorHAnsi" w:cstheme="minorHAnsi"/>
          <w:b w:val="0"/>
          <w:i/>
          <w:color w:val="000000"/>
        </w:rPr>
        <w:t xml:space="preserve"> – Inadempimento</w:t>
      </w:r>
    </w:p>
    <w:p w14:paraId="0D5FD375" w14:textId="77777777" w:rsidR="00161E7D" w:rsidRPr="00CE6C78" w:rsidRDefault="00161E7D" w:rsidP="00161E7D">
      <w:pPr>
        <w:tabs>
          <w:tab w:val="left" w:pos="3798"/>
          <w:tab w:val="right" w:pos="9675"/>
        </w:tabs>
        <w:spacing w:after="120" w:line="240" w:lineRule="auto"/>
        <w:ind w:left="20" w:right="20"/>
        <w:jc w:val="both"/>
        <w:rPr>
          <w:rFonts w:cstheme="minorHAnsi"/>
          <w:color w:val="000000"/>
        </w:rPr>
      </w:pPr>
      <w:r w:rsidRPr="00CE6C78">
        <w:rPr>
          <w:rFonts w:cstheme="minorHAnsi"/>
          <w:color w:val="000000"/>
        </w:rPr>
        <w:t>In ogni caso in cui l’Amministrazione comunale dovesse rilevare che l’andamento della gestione delle attività progettuali non è conforme al presente accordo, la stessa dovrà contestare l’inadempimento all’Associazione, assegnando alla medesima un termine per fornire le proprie giustificazioni. Ricevute le giustificazioni, se non le r</w:t>
      </w:r>
      <w:r w:rsidR="00FF0754" w:rsidRPr="00CE6C78">
        <w:rPr>
          <w:rFonts w:cstheme="minorHAnsi"/>
          <w:color w:val="000000"/>
        </w:rPr>
        <w:t>itiene valide, può richiamare l’</w:t>
      </w:r>
      <w:r w:rsidRPr="00CE6C78">
        <w:rPr>
          <w:rFonts w:cstheme="minorHAnsi"/>
          <w:color w:val="000000"/>
        </w:rPr>
        <w:t xml:space="preserve">Associazione al rispetto dei termini del presente accordo ovvero, nei casi più gravi, procedere ad una formale diffida ad adempiere, con assegnazione di un termine. </w:t>
      </w:r>
    </w:p>
    <w:p w14:paraId="303FF39D" w14:textId="77777777" w:rsidR="00161E7D" w:rsidRPr="00CE6C78" w:rsidRDefault="00161E7D" w:rsidP="00161E7D">
      <w:pPr>
        <w:tabs>
          <w:tab w:val="left" w:pos="3798"/>
          <w:tab w:val="right" w:pos="9675"/>
        </w:tabs>
        <w:spacing w:after="120" w:line="240" w:lineRule="auto"/>
        <w:ind w:left="20" w:right="20"/>
        <w:jc w:val="both"/>
        <w:rPr>
          <w:rFonts w:cstheme="minorHAnsi"/>
          <w:color w:val="000000"/>
        </w:rPr>
      </w:pPr>
      <w:r w:rsidRPr="00CE6C78">
        <w:rPr>
          <w:rFonts w:cstheme="minorHAnsi"/>
          <w:color w:val="000000"/>
        </w:rPr>
        <w:t xml:space="preserve">Nel caso di precedente richiamo e di successiva nuova inadempienza l’Amministrazione procede direttamente alla diffida. Resta salva ogni maggiore ragione, azione o diritto che possa competere al Comune per risarcimento danni. </w:t>
      </w:r>
    </w:p>
    <w:p w14:paraId="2071AC26" w14:textId="77777777" w:rsidR="00161E7D" w:rsidRPr="00CE6C78" w:rsidRDefault="00161E7D" w:rsidP="00161E7D">
      <w:pPr>
        <w:pStyle w:val="Corpodeltesto40"/>
        <w:shd w:val="clear" w:color="auto" w:fill="auto"/>
        <w:spacing w:before="240" w:after="120" w:line="240" w:lineRule="auto"/>
        <w:ind w:right="79"/>
        <w:rPr>
          <w:rFonts w:asciiTheme="minorHAnsi" w:hAnsiTheme="minorHAnsi" w:cstheme="minorHAnsi"/>
          <w:b w:val="0"/>
          <w:i/>
          <w:color w:val="000000"/>
        </w:rPr>
      </w:pPr>
      <w:r w:rsidRPr="00CE6C78">
        <w:rPr>
          <w:rFonts w:asciiTheme="minorHAnsi" w:hAnsiTheme="minorHAnsi" w:cstheme="minorHAnsi"/>
          <w:b w:val="0"/>
          <w:i/>
          <w:color w:val="000000"/>
        </w:rPr>
        <w:t xml:space="preserve">Art. </w:t>
      </w:r>
      <w:r w:rsidR="004E5831" w:rsidRPr="00CE6C78">
        <w:rPr>
          <w:rFonts w:asciiTheme="minorHAnsi" w:hAnsiTheme="minorHAnsi" w:cstheme="minorHAnsi"/>
          <w:b w:val="0"/>
          <w:i/>
          <w:color w:val="000000"/>
        </w:rPr>
        <w:t>1</w:t>
      </w:r>
      <w:r w:rsidR="00EC7BE8" w:rsidRPr="00CE6C78">
        <w:rPr>
          <w:rFonts w:asciiTheme="minorHAnsi" w:hAnsiTheme="minorHAnsi" w:cstheme="minorHAnsi"/>
          <w:b w:val="0"/>
          <w:i/>
          <w:color w:val="000000"/>
        </w:rPr>
        <w:t>1</w:t>
      </w:r>
      <w:r w:rsidRPr="00CE6C78">
        <w:rPr>
          <w:rFonts w:asciiTheme="minorHAnsi" w:hAnsiTheme="minorHAnsi" w:cstheme="minorHAnsi"/>
          <w:b w:val="0"/>
          <w:i/>
          <w:color w:val="000000"/>
        </w:rPr>
        <w:t xml:space="preserve"> – Clausola risolutiva espressa </w:t>
      </w:r>
    </w:p>
    <w:p w14:paraId="43E5E6AD" w14:textId="77777777" w:rsidR="00161E7D" w:rsidRPr="00CE6C78" w:rsidRDefault="00161E7D" w:rsidP="00161E7D">
      <w:pPr>
        <w:tabs>
          <w:tab w:val="left" w:pos="3798"/>
          <w:tab w:val="right" w:pos="9675"/>
        </w:tabs>
        <w:spacing w:after="120" w:line="240" w:lineRule="auto"/>
        <w:ind w:left="20" w:right="20"/>
        <w:jc w:val="both"/>
        <w:rPr>
          <w:rFonts w:cstheme="minorHAnsi"/>
          <w:color w:val="000000"/>
        </w:rPr>
      </w:pPr>
      <w:r w:rsidRPr="00CE6C78">
        <w:rPr>
          <w:rFonts w:cstheme="minorHAnsi"/>
          <w:color w:val="000000"/>
        </w:rPr>
        <w:t xml:space="preserve">Senza pregiudizio di ogni maggiore ragione, azione o diritto che possa al Comune competere anche per risarcimento danni, il Comune si riserva la facoltà di avvalersi della clausola risolutiva ex art. 1456 Codice Civile, previa diffida, anche per una sola delle seguenti cause: </w:t>
      </w:r>
    </w:p>
    <w:p w14:paraId="65CF4F84" w14:textId="77777777" w:rsidR="00161E7D" w:rsidRPr="00CE6C78" w:rsidRDefault="00161E7D" w:rsidP="00161E7D">
      <w:pPr>
        <w:tabs>
          <w:tab w:val="left" w:pos="3798"/>
          <w:tab w:val="right" w:pos="9675"/>
        </w:tabs>
        <w:spacing w:after="120" w:line="240" w:lineRule="auto"/>
        <w:ind w:left="20" w:right="20"/>
        <w:jc w:val="both"/>
        <w:rPr>
          <w:rFonts w:cstheme="minorHAnsi"/>
          <w:color w:val="000000"/>
        </w:rPr>
      </w:pPr>
      <w:r w:rsidRPr="00CE6C78">
        <w:rPr>
          <w:rFonts w:cstheme="minorHAnsi"/>
          <w:color w:val="000000"/>
        </w:rPr>
        <w:t xml:space="preserve">a) mancato inizio della gestione </w:t>
      </w:r>
      <w:r w:rsidR="004E5831" w:rsidRPr="00CE6C78">
        <w:rPr>
          <w:rFonts w:cstheme="minorHAnsi"/>
          <w:color w:val="000000"/>
        </w:rPr>
        <w:t xml:space="preserve">delle attività progettuali </w:t>
      </w:r>
      <w:r w:rsidRPr="00CE6C78">
        <w:rPr>
          <w:rFonts w:cstheme="minorHAnsi"/>
          <w:color w:val="000000"/>
        </w:rPr>
        <w:t>nel termine di n</w:t>
      </w:r>
      <w:r w:rsidR="00F95416" w:rsidRPr="00CE6C78">
        <w:rPr>
          <w:rFonts w:cstheme="minorHAnsi"/>
          <w:color w:val="000000"/>
        </w:rPr>
        <w:t>.15</w:t>
      </w:r>
      <w:r w:rsidRPr="00CE6C78">
        <w:rPr>
          <w:rFonts w:cstheme="minorHAnsi"/>
          <w:color w:val="000000"/>
        </w:rPr>
        <w:t xml:space="preserve"> giorni dall’inizio della stagione estiva, che deve intendersi decorrente dal </w:t>
      </w:r>
      <w:r w:rsidR="00F95416" w:rsidRPr="00CE6C78">
        <w:rPr>
          <w:rFonts w:cstheme="minorHAnsi"/>
          <w:color w:val="000000"/>
        </w:rPr>
        <w:t xml:space="preserve">1° </w:t>
      </w:r>
      <w:r w:rsidR="000C6CB6" w:rsidRPr="00CE6C78">
        <w:rPr>
          <w:rFonts w:cstheme="minorHAnsi"/>
          <w:color w:val="000000"/>
        </w:rPr>
        <w:t>luglio</w:t>
      </w:r>
      <w:r w:rsidRPr="00CE6C78">
        <w:rPr>
          <w:rFonts w:cstheme="minorHAnsi"/>
          <w:color w:val="000000"/>
        </w:rPr>
        <w:t xml:space="preserve"> di ciascun anno, fatti salvi eventuali ritardi non dipendenti dalla volontà dell’Associazione;</w:t>
      </w:r>
    </w:p>
    <w:p w14:paraId="5D2A5E88" w14:textId="77777777" w:rsidR="00161E7D" w:rsidRPr="00CE6C78" w:rsidRDefault="00161E7D" w:rsidP="00161E7D">
      <w:pPr>
        <w:tabs>
          <w:tab w:val="left" w:pos="3798"/>
          <w:tab w:val="right" w:pos="9675"/>
        </w:tabs>
        <w:spacing w:after="120" w:line="240" w:lineRule="auto"/>
        <w:ind w:left="20" w:right="20"/>
        <w:jc w:val="both"/>
        <w:rPr>
          <w:rFonts w:cstheme="minorHAnsi"/>
          <w:color w:val="000000"/>
        </w:rPr>
      </w:pPr>
      <w:r w:rsidRPr="00CE6C78">
        <w:rPr>
          <w:rFonts w:cstheme="minorHAnsi"/>
          <w:color w:val="000000"/>
        </w:rPr>
        <w:t xml:space="preserve">b) interruzione, senza giustificato motivo, della gestione </w:t>
      </w:r>
      <w:r w:rsidR="004E5831" w:rsidRPr="00CE6C78">
        <w:rPr>
          <w:rFonts w:cstheme="minorHAnsi"/>
          <w:color w:val="000000"/>
        </w:rPr>
        <w:t xml:space="preserve">delle attività progettuali </w:t>
      </w:r>
      <w:r w:rsidRPr="00CE6C78">
        <w:rPr>
          <w:rFonts w:cstheme="minorHAnsi"/>
          <w:color w:val="000000"/>
        </w:rPr>
        <w:t xml:space="preserve">per almeno </w:t>
      </w:r>
      <w:r w:rsidR="00F95416" w:rsidRPr="00CE6C78">
        <w:rPr>
          <w:rFonts w:cstheme="minorHAnsi"/>
          <w:color w:val="000000"/>
        </w:rPr>
        <w:t>n.10</w:t>
      </w:r>
      <w:r w:rsidRPr="00CE6C78">
        <w:rPr>
          <w:rFonts w:cstheme="minorHAnsi"/>
          <w:color w:val="000000"/>
        </w:rPr>
        <w:t xml:space="preserve"> giorni </w:t>
      </w:r>
      <w:r w:rsidRPr="00A27245">
        <w:rPr>
          <w:rFonts w:cstheme="minorHAnsi"/>
          <w:color w:val="000000"/>
        </w:rPr>
        <w:t xml:space="preserve">consecutivi nell’arco di un mese solare, nel periodo decorrente </w:t>
      </w:r>
      <w:r w:rsidR="00F95416" w:rsidRPr="00A27245">
        <w:rPr>
          <w:rFonts w:cstheme="minorHAnsi"/>
          <w:color w:val="000000"/>
        </w:rPr>
        <w:t xml:space="preserve">dal 1° </w:t>
      </w:r>
      <w:r w:rsidR="000C6CB6" w:rsidRPr="00A27245">
        <w:rPr>
          <w:rFonts w:cstheme="minorHAnsi"/>
          <w:color w:val="000000"/>
        </w:rPr>
        <w:t>luglio</w:t>
      </w:r>
      <w:r w:rsidR="00F95416" w:rsidRPr="00A27245">
        <w:rPr>
          <w:rFonts w:cstheme="minorHAnsi"/>
          <w:color w:val="000000"/>
        </w:rPr>
        <w:t xml:space="preserve"> </w:t>
      </w:r>
      <w:r w:rsidRPr="00A27245">
        <w:rPr>
          <w:rFonts w:cstheme="minorHAnsi"/>
          <w:color w:val="000000"/>
        </w:rPr>
        <w:t xml:space="preserve">al </w:t>
      </w:r>
      <w:r w:rsidR="00E83548" w:rsidRPr="00A27245">
        <w:rPr>
          <w:rFonts w:cstheme="minorHAnsi"/>
          <w:color w:val="000000"/>
        </w:rPr>
        <w:t>31 agosto</w:t>
      </w:r>
      <w:r w:rsidRPr="00A27245">
        <w:rPr>
          <w:rFonts w:cstheme="minorHAnsi"/>
          <w:color w:val="000000"/>
        </w:rPr>
        <w:t>;</w:t>
      </w:r>
      <w:r w:rsidRPr="00CE6C78">
        <w:rPr>
          <w:rFonts w:cstheme="minorHAnsi"/>
          <w:color w:val="000000"/>
        </w:rPr>
        <w:t xml:space="preserve"> </w:t>
      </w:r>
    </w:p>
    <w:p w14:paraId="3D79709B" w14:textId="77777777" w:rsidR="00161E7D" w:rsidRPr="00CE6C78" w:rsidRDefault="00161E7D" w:rsidP="00161E7D">
      <w:pPr>
        <w:tabs>
          <w:tab w:val="left" w:pos="3798"/>
          <w:tab w:val="right" w:pos="9675"/>
        </w:tabs>
        <w:spacing w:after="120" w:line="240" w:lineRule="auto"/>
        <w:ind w:left="20" w:right="20"/>
        <w:jc w:val="both"/>
        <w:rPr>
          <w:rFonts w:cstheme="minorHAnsi"/>
          <w:color w:val="000000"/>
        </w:rPr>
      </w:pPr>
      <w:r w:rsidRPr="00CE6C78">
        <w:rPr>
          <w:rFonts w:cstheme="minorHAnsi"/>
          <w:color w:val="000000"/>
        </w:rPr>
        <w:t xml:space="preserve">c) irregolarità nello svolgimento della gestione </w:t>
      </w:r>
      <w:r w:rsidR="00FF0754" w:rsidRPr="00CE6C78">
        <w:rPr>
          <w:rFonts w:cstheme="minorHAnsi"/>
          <w:color w:val="000000"/>
        </w:rPr>
        <w:t xml:space="preserve">delle attività progettuali </w:t>
      </w:r>
      <w:r w:rsidRPr="00CE6C78">
        <w:rPr>
          <w:rFonts w:cstheme="minorHAnsi"/>
          <w:color w:val="000000"/>
        </w:rPr>
        <w:t xml:space="preserve">ripetute nel tempo e riscontrate dal Comune; </w:t>
      </w:r>
    </w:p>
    <w:p w14:paraId="76E1C50B" w14:textId="77777777" w:rsidR="00161E7D" w:rsidRPr="00CE6C78" w:rsidRDefault="00161E7D" w:rsidP="00161E7D">
      <w:pPr>
        <w:tabs>
          <w:tab w:val="left" w:pos="3798"/>
          <w:tab w:val="right" w:pos="9675"/>
        </w:tabs>
        <w:spacing w:after="120" w:line="240" w:lineRule="auto"/>
        <w:ind w:left="20" w:right="20"/>
        <w:jc w:val="both"/>
        <w:rPr>
          <w:rFonts w:cstheme="minorHAnsi"/>
          <w:color w:val="000000"/>
        </w:rPr>
      </w:pPr>
      <w:r w:rsidRPr="00CE6C78">
        <w:rPr>
          <w:rFonts w:cstheme="minorHAnsi"/>
          <w:color w:val="000000"/>
        </w:rPr>
        <w:t xml:space="preserve">d) ricorso a subconcessione ovvero a cessione dell’accordo/concessione. </w:t>
      </w:r>
    </w:p>
    <w:p w14:paraId="4E5135ED" w14:textId="77777777" w:rsidR="00161E7D" w:rsidRPr="00CE6C78" w:rsidRDefault="00161E7D" w:rsidP="00161E7D">
      <w:pPr>
        <w:pStyle w:val="Corpodeltesto40"/>
        <w:shd w:val="clear" w:color="auto" w:fill="auto"/>
        <w:spacing w:before="240" w:after="120" w:line="240" w:lineRule="auto"/>
        <w:ind w:right="79"/>
        <w:rPr>
          <w:rFonts w:asciiTheme="minorHAnsi" w:hAnsiTheme="minorHAnsi" w:cstheme="minorHAnsi"/>
          <w:b w:val="0"/>
          <w:i/>
          <w:color w:val="000000"/>
        </w:rPr>
      </w:pPr>
      <w:r w:rsidRPr="00CE6C78">
        <w:rPr>
          <w:rFonts w:asciiTheme="minorHAnsi" w:hAnsiTheme="minorHAnsi" w:cstheme="minorHAnsi"/>
          <w:b w:val="0"/>
          <w:i/>
          <w:color w:val="000000"/>
        </w:rPr>
        <w:t xml:space="preserve">Art. </w:t>
      </w:r>
      <w:r w:rsidR="004E5831" w:rsidRPr="00CE6C78">
        <w:rPr>
          <w:rFonts w:asciiTheme="minorHAnsi" w:hAnsiTheme="minorHAnsi" w:cstheme="minorHAnsi"/>
          <w:b w:val="0"/>
          <w:i/>
          <w:color w:val="000000"/>
        </w:rPr>
        <w:t>1</w:t>
      </w:r>
      <w:r w:rsidR="001E747F">
        <w:rPr>
          <w:rFonts w:asciiTheme="minorHAnsi" w:hAnsiTheme="minorHAnsi" w:cstheme="minorHAnsi"/>
          <w:b w:val="0"/>
          <w:i/>
          <w:color w:val="000000"/>
        </w:rPr>
        <w:t>2</w:t>
      </w:r>
      <w:r w:rsidRPr="00CE6C78">
        <w:rPr>
          <w:rFonts w:asciiTheme="minorHAnsi" w:hAnsiTheme="minorHAnsi" w:cstheme="minorHAnsi"/>
          <w:b w:val="0"/>
          <w:i/>
          <w:color w:val="000000"/>
        </w:rPr>
        <w:t xml:space="preserve"> – Elezione di domicilio</w:t>
      </w:r>
    </w:p>
    <w:p w14:paraId="1C8E938D" w14:textId="77777777" w:rsidR="00161E7D" w:rsidRPr="00CE6C78" w:rsidRDefault="00161E7D" w:rsidP="00161E7D">
      <w:pPr>
        <w:tabs>
          <w:tab w:val="left" w:pos="3798"/>
          <w:tab w:val="right" w:pos="9675"/>
        </w:tabs>
        <w:spacing w:after="120" w:line="240" w:lineRule="auto"/>
        <w:ind w:left="20" w:right="20"/>
        <w:jc w:val="both"/>
        <w:rPr>
          <w:rFonts w:cstheme="minorHAnsi"/>
          <w:color w:val="000000"/>
        </w:rPr>
      </w:pPr>
      <w:r w:rsidRPr="00CE6C78">
        <w:rPr>
          <w:rFonts w:cstheme="minorHAnsi"/>
          <w:color w:val="000000"/>
        </w:rPr>
        <w:t>L’Associazione dichiara di eleggere domicilio speciale per ogni e qualsiasi evenienza riguardante il presente atto, ivi comprese eventuali azioni relative al recesso/risoluzione dell’accordo, presso la propria sede ubicata in ………………. …………………………...</w:t>
      </w:r>
    </w:p>
    <w:p w14:paraId="24BF4285" w14:textId="77777777" w:rsidR="00161E7D" w:rsidRPr="00CE6C78" w:rsidRDefault="00161E7D" w:rsidP="00161E7D">
      <w:pPr>
        <w:pStyle w:val="Corpodeltesto40"/>
        <w:shd w:val="clear" w:color="auto" w:fill="auto"/>
        <w:spacing w:before="240" w:after="120" w:line="240" w:lineRule="auto"/>
        <w:ind w:right="79"/>
        <w:rPr>
          <w:rFonts w:asciiTheme="minorHAnsi" w:hAnsiTheme="minorHAnsi" w:cstheme="minorHAnsi"/>
          <w:b w:val="0"/>
          <w:i/>
          <w:color w:val="000000"/>
        </w:rPr>
      </w:pPr>
      <w:r w:rsidRPr="00CE6C78">
        <w:rPr>
          <w:rFonts w:asciiTheme="minorHAnsi" w:hAnsiTheme="minorHAnsi" w:cstheme="minorHAnsi"/>
          <w:b w:val="0"/>
          <w:i/>
          <w:color w:val="000000"/>
        </w:rPr>
        <w:t xml:space="preserve">Art. </w:t>
      </w:r>
      <w:r w:rsidR="004E5831" w:rsidRPr="00CE6C78">
        <w:rPr>
          <w:rFonts w:asciiTheme="minorHAnsi" w:hAnsiTheme="minorHAnsi" w:cstheme="minorHAnsi"/>
          <w:b w:val="0"/>
          <w:i/>
          <w:color w:val="000000"/>
        </w:rPr>
        <w:t>1</w:t>
      </w:r>
      <w:r w:rsidR="001E747F">
        <w:rPr>
          <w:rFonts w:asciiTheme="minorHAnsi" w:hAnsiTheme="minorHAnsi" w:cstheme="minorHAnsi"/>
          <w:b w:val="0"/>
          <w:i/>
          <w:color w:val="000000"/>
        </w:rPr>
        <w:t>3</w:t>
      </w:r>
      <w:r w:rsidRPr="00CE6C78">
        <w:rPr>
          <w:rFonts w:asciiTheme="minorHAnsi" w:hAnsiTheme="minorHAnsi" w:cstheme="minorHAnsi"/>
          <w:b w:val="0"/>
          <w:i/>
          <w:color w:val="000000"/>
        </w:rPr>
        <w:t xml:space="preserve"> – Allegati </w:t>
      </w:r>
    </w:p>
    <w:p w14:paraId="5867A7EE" w14:textId="77777777" w:rsidR="00161E7D" w:rsidRPr="00CE6C78" w:rsidRDefault="00161E7D" w:rsidP="00161E7D">
      <w:pPr>
        <w:tabs>
          <w:tab w:val="left" w:pos="3798"/>
          <w:tab w:val="right" w:pos="9675"/>
        </w:tabs>
        <w:spacing w:after="120" w:line="240" w:lineRule="auto"/>
        <w:ind w:left="20" w:right="20"/>
        <w:jc w:val="both"/>
        <w:rPr>
          <w:rFonts w:cstheme="minorHAnsi"/>
          <w:color w:val="000000"/>
        </w:rPr>
      </w:pPr>
      <w:r w:rsidRPr="00CE6C78">
        <w:rPr>
          <w:rFonts w:cstheme="minorHAnsi"/>
          <w:color w:val="000000"/>
        </w:rPr>
        <w:t>Si dichiara che gli allegati costituiscono parte integrante ed essenziale del presente atto.</w:t>
      </w:r>
    </w:p>
    <w:p w14:paraId="1BA23778" w14:textId="77777777" w:rsidR="00D2172F" w:rsidRPr="00CE6C78" w:rsidRDefault="00D2172F" w:rsidP="003B0DA0">
      <w:pPr>
        <w:pStyle w:val="Corpodeltesto40"/>
        <w:shd w:val="clear" w:color="auto" w:fill="auto"/>
        <w:spacing w:before="240" w:after="120" w:line="240" w:lineRule="auto"/>
        <w:ind w:right="79"/>
        <w:rPr>
          <w:rFonts w:asciiTheme="minorHAnsi" w:hAnsiTheme="minorHAnsi" w:cstheme="minorHAnsi"/>
          <w:b w:val="0"/>
          <w:i/>
          <w:color w:val="000000"/>
        </w:rPr>
      </w:pPr>
      <w:r w:rsidRPr="00CE6C78">
        <w:rPr>
          <w:rFonts w:asciiTheme="minorHAnsi" w:hAnsiTheme="minorHAnsi" w:cstheme="minorHAnsi"/>
          <w:b w:val="0"/>
          <w:i/>
          <w:color w:val="000000"/>
        </w:rPr>
        <w:t xml:space="preserve">Art. </w:t>
      </w:r>
      <w:r w:rsidR="004E5831" w:rsidRPr="00CE6C78">
        <w:rPr>
          <w:rFonts w:asciiTheme="minorHAnsi" w:hAnsiTheme="minorHAnsi" w:cstheme="minorHAnsi"/>
          <w:b w:val="0"/>
          <w:i/>
          <w:color w:val="000000"/>
        </w:rPr>
        <w:t>1</w:t>
      </w:r>
      <w:r w:rsidR="001E747F">
        <w:rPr>
          <w:rFonts w:asciiTheme="minorHAnsi" w:hAnsiTheme="minorHAnsi" w:cstheme="minorHAnsi"/>
          <w:b w:val="0"/>
          <w:i/>
          <w:color w:val="000000"/>
        </w:rPr>
        <w:t>4</w:t>
      </w:r>
      <w:r w:rsidRPr="00CE6C78">
        <w:rPr>
          <w:rFonts w:asciiTheme="minorHAnsi" w:hAnsiTheme="minorHAnsi" w:cstheme="minorHAnsi"/>
          <w:b w:val="0"/>
          <w:i/>
          <w:color w:val="000000"/>
        </w:rPr>
        <w:t xml:space="preserve"> - Controversie</w:t>
      </w:r>
    </w:p>
    <w:p w14:paraId="3936C08C" w14:textId="54DFC2F2" w:rsidR="00264CD6" w:rsidRDefault="00D2172F" w:rsidP="00264CD6">
      <w:pPr>
        <w:spacing w:after="120" w:line="240" w:lineRule="auto"/>
        <w:ind w:left="100" w:right="20"/>
        <w:jc w:val="both"/>
        <w:rPr>
          <w:rFonts w:cstheme="minorHAnsi"/>
          <w:color w:val="000000"/>
        </w:rPr>
      </w:pPr>
      <w:r w:rsidRPr="00CE6C78">
        <w:rPr>
          <w:rFonts w:cstheme="minorHAnsi"/>
          <w:color w:val="000000"/>
        </w:rPr>
        <w:t xml:space="preserve">Ogni controversia scaturente dall’esecuzione del presente </w:t>
      </w:r>
      <w:r w:rsidR="00533402" w:rsidRPr="00CE6C78">
        <w:rPr>
          <w:rFonts w:cstheme="minorHAnsi"/>
          <w:color w:val="000000"/>
        </w:rPr>
        <w:t>accordo</w:t>
      </w:r>
      <w:r w:rsidRPr="00CE6C78">
        <w:rPr>
          <w:rFonts w:cstheme="minorHAnsi"/>
          <w:color w:val="000000"/>
        </w:rPr>
        <w:t xml:space="preserve"> è</w:t>
      </w:r>
      <w:r w:rsidR="00E5514B">
        <w:rPr>
          <w:rFonts w:cstheme="minorHAnsi"/>
          <w:color w:val="000000"/>
        </w:rPr>
        <w:t xml:space="preserve"> </w:t>
      </w:r>
      <w:r w:rsidRPr="00CE6C78">
        <w:rPr>
          <w:rFonts w:cstheme="minorHAnsi"/>
          <w:color w:val="000000"/>
        </w:rPr>
        <w:t>sottoposto al competente foro di Trapani.</w:t>
      </w:r>
    </w:p>
    <w:p w14:paraId="04859F6B" w14:textId="77777777" w:rsidR="00D2172F" w:rsidRPr="00CE6C78" w:rsidRDefault="00D2172F" w:rsidP="00264CD6">
      <w:pPr>
        <w:spacing w:after="120" w:line="240" w:lineRule="auto"/>
        <w:ind w:left="100" w:right="20"/>
        <w:jc w:val="center"/>
        <w:rPr>
          <w:rFonts w:cstheme="minorHAnsi"/>
          <w:b/>
          <w:i/>
          <w:color w:val="000000"/>
        </w:rPr>
      </w:pPr>
      <w:r w:rsidRPr="00CE6C78">
        <w:rPr>
          <w:rFonts w:cstheme="minorHAnsi"/>
          <w:i/>
          <w:color w:val="000000"/>
        </w:rPr>
        <w:t xml:space="preserve">Art. </w:t>
      </w:r>
      <w:r w:rsidR="004E5831" w:rsidRPr="00CE6C78">
        <w:rPr>
          <w:rFonts w:cstheme="minorHAnsi"/>
          <w:i/>
          <w:color w:val="000000"/>
        </w:rPr>
        <w:t>1</w:t>
      </w:r>
      <w:r w:rsidR="001E747F">
        <w:rPr>
          <w:rFonts w:cstheme="minorHAnsi"/>
          <w:i/>
          <w:color w:val="000000"/>
        </w:rPr>
        <w:t>5</w:t>
      </w:r>
      <w:r w:rsidRPr="00CE6C78">
        <w:rPr>
          <w:rFonts w:cstheme="minorHAnsi"/>
          <w:i/>
          <w:color w:val="000000"/>
        </w:rPr>
        <w:t xml:space="preserve"> - Clausola di rinvio</w:t>
      </w:r>
    </w:p>
    <w:p w14:paraId="15417635" w14:textId="77777777" w:rsidR="003B0DA0" w:rsidRPr="00CE6C78" w:rsidRDefault="00D2172F" w:rsidP="0049146A">
      <w:pPr>
        <w:spacing w:after="120" w:line="240" w:lineRule="auto"/>
        <w:ind w:right="20"/>
        <w:jc w:val="both"/>
        <w:rPr>
          <w:rFonts w:cstheme="minorHAnsi"/>
          <w:color w:val="000000"/>
        </w:rPr>
      </w:pPr>
      <w:r w:rsidRPr="00CE6C78">
        <w:rPr>
          <w:rFonts w:cstheme="minorHAnsi"/>
          <w:color w:val="000000"/>
        </w:rPr>
        <w:t xml:space="preserve">Per quanto non contemplato nel presente </w:t>
      </w:r>
      <w:r w:rsidR="00533402" w:rsidRPr="00CE6C78">
        <w:rPr>
          <w:rFonts w:cstheme="minorHAnsi"/>
          <w:color w:val="000000"/>
        </w:rPr>
        <w:t>accordo</w:t>
      </w:r>
      <w:r w:rsidRPr="00CE6C78">
        <w:rPr>
          <w:rFonts w:cstheme="minorHAnsi"/>
          <w:color w:val="000000"/>
        </w:rPr>
        <w:t xml:space="preserve"> si rinvia alle leggi e ai regolamenti vigenti</w:t>
      </w:r>
      <w:r w:rsidR="003B0DA0" w:rsidRPr="00CE6C78">
        <w:rPr>
          <w:rFonts w:cstheme="minorHAnsi"/>
          <w:color w:val="000000"/>
        </w:rPr>
        <w:t xml:space="preserve">. </w:t>
      </w:r>
    </w:p>
    <w:p w14:paraId="0B609AC9" w14:textId="77777777" w:rsidR="0049146A" w:rsidRPr="00CE6C78" w:rsidRDefault="0049146A" w:rsidP="004E5831">
      <w:pPr>
        <w:pStyle w:val="Corpodeltesto40"/>
        <w:shd w:val="clear" w:color="auto" w:fill="auto"/>
        <w:spacing w:before="0" w:after="120" w:line="240" w:lineRule="auto"/>
        <w:ind w:right="79"/>
        <w:jc w:val="left"/>
        <w:rPr>
          <w:rFonts w:asciiTheme="minorHAnsi" w:hAnsiTheme="minorHAnsi" w:cstheme="minorHAnsi"/>
          <w:b w:val="0"/>
          <w:i/>
          <w:color w:val="000000"/>
        </w:rPr>
      </w:pPr>
      <w:r w:rsidRPr="00CE6C78">
        <w:rPr>
          <w:rFonts w:asciiTheme="minorHAnsi" w:hAnsiTheme="minorHAnsi" w:cstheme="minorHAnsi"/>
          <w:b w:val="0"/>
          <w:i/>
          <w:color w:val="000000"/>
        </w:rPr>
        <w:t>Letto, confermato e sottoscritto.</w:t>
      </w:r>
    </w:p>
    <w:p w14:paraId="141EC818" w14:textId="77777777" w:rsidR="00D2172F" w:rsidRPr="00CE6C78" w:rsidRDefault="0049146A" w:rsidP="0049146A">
      <w:pPr>
        <w:spacing w:after="120" w:line="240" w:lineRule="auto"/>
        <w:jc w:val="both"/>
        <w:rPr>
          <w:rFonts w:cstheme="minorHAnsi"/>
        </w:rPr>
      </w:pPr>
      <w:r w:rsidRPr="00CE6C78">
        <w:rPr>
          <w:rFonts w:cstheme="minorHAnsi"/>
          <w:color w:val="000000"/>
        </w:rPr>
        <w:t>Erice, ________________</w:t>
      </w:r>
    </w:p>
    <w:p w14:paraId="7BEF0799" w14:textId="77777777" w:rsidR="00062BDD" w:rsidRPr="00CE6C78" w:rsidRDefault="0049146A" w:rsidP="004E5831">
      <w:pPr>
        <w:tabs>
          <w:tab w:val="left" w:leader="underscore" w:pos="2174"/>
        </w:tabs>
        <w:spacing w:before="240" w:after="120" w:line="240" w:lineRule="auto"/>
        <w:jc w:val="both"/>
        <w:rPr>
          <w:rFonts w:cstheme="minorHAnsi"/>
          <w:color w:val="000000"/>
        </w:rPr>
      </w:pPr>
      <w:r w:rsidRPr="00CE6C78">
        <w:rPr>
          <w:rFonts w:cstheme="minorHAnsi"/>
          <w:color w:val="000000"/>
        </w:rPr>
        <w:t>Per il Comune ______________________________________</w:t>
      </w:r>
    </w:p>
    <w:p w14:paraId="1C037258" w14:textId="77777777" w:rsidR="00060450" w:rsidRPr="00CE6C78" w:rsidRDefault="00D2172F" w:rsidP="004E5831">
      <w:pPr>
        <w:tabs>
          <w:tab w:val="left" w:leader="underscore" w:pos="2174"/>
        </w:tabs>
        <w:spacing w:before="240" w:after="120" w:line="240" w:lineRule="auto"/>
        <w:jc w:val="both"/>
        <w:rPr>
          <w:rFonts w:cstheme="minorHAnsi"/>
        </w:rPr>
      </w:pPr>
      <w:r w:rsidRPr="00CE6C78">
        <w:rPr>
          <w:rFonts w:cstheme="minorHAnsi"/>
          <w:color w:val="000000"/>
        </w:rPr>
        <w:t>Per l’Associazione</w:t>
      </w:r>
      <w:r w:rsidR="0049146A" w:rsidRPr="00CE6C78">
        <w:rPr>
          <w:rFonts w:cstheme="minorHAnsi"/>
          <w:color w:val="000000"/>
        </w:rPr>
        <w:t xml:space="preserve"> __________________________________</w:t>
      </w:r>
    </w:p>
    <w:sectPr w:rsidR="00060450" w:rsidRPr="00CE6C78" w:rsidSect="00D2172F">
      <w:pgSz w:w="11909" w:h="16838"/>
      <w:pgMar w:top="1206" w:right="1051" w:bottom="1201" w:left="1075"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CGJH+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47D18"/>
    <w:multiLevelType w:val="hybridMultilevel"/>
    <w:tmpl w:val="256282AC"/>
    <w:lvl w:ilvl="0" w:tplc="9A52E7CC">
      <w:start w:val="1"/>
      <w:numFmt w:val="decimal"/>
      <w:lvlText w:val="%1."/>
      <w:lvlJc w:val="left"/>
      <w:pPr>
        <w:ind w:left="720" w:hanging="360"/>
      </w:pPr>
      <w:rPr>
        <w:rFonts w:eastAsia="Bookman Old Style"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842C71"/>
    <w:multiLevelType w:val="hybridMultilevel"/>
    <w:tmpl w:val="332C71B2"/>
    <w:lvl w:ilvl="0" w:tplc="6B88A8D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B39639B"/>
    <w:multiLevelType w:val="hybridMultilevel"/>
    <w:tmpl w:val="DEC4B634"/>
    <w:lvl w:ilvl="0" w:tplc="83BE905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1BE030B"/>
    <w:multiLevelType w:val="multilevel"/>
    <w:tmpl w:val="B9DA8A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D208CB"/>
    <w:multiLevelType w:val="hybridMultilevel"/>
    <w:tmpl w:val="FC20EC3A"/>
    <w:lvl w:ilvl="0" w:tplc="83BE905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64C2326E"/>
    <w:multiLevelType w:val="hybridMultilevel"/>
    <w:tmpl w:val="E87C656E"/>
    <w:lvl w:ilvl="0" w:tplc="6B88A8DC">
      <w:start w:val="1"/>
      <w:numFmt w:val="bullet"/>
      <w:lvlText w:val=""/>
      <w:lvlJc w:val="left"/>
      <w:pPr>
        <w:ind w:left="380" w:hanging="360"/>
      </w:pPr>
      <w:rPr>
        <w:rFonts w:ascii="Symbol" w:hAnsi="Symbol" w:hint="default"/>
      </w:rPr>
    </w:lvl>
    <w:lvl w:ilvl="1" w:tplc="04100003" w:tentative="1">
      <w:start w:val="1"/>
      <w:numFmt w:val="bullet"/>
      <w:lvlText w:val="o"/>
      <w:lvlJc w:val="left"/>
      <w:pPr>
        <w:ind w:left="1100" w:hanging="360"/>
      </w:pPr>
      <w:rPr>
        <w:rFonts w:ascii="Courier New" w:hAnsi="Courier New" w:cs="Courier New" w:hint="default"/>
      </w:rPr>
    </w:lvl>
    <w:lvl w:ilvl="2" w:tplc="04100005" w:tentative="1">
      <w:start w:val="1"/>
      <w:numFmt w:val="bullet"/>
      <w:lvlText w:val=""/>
      <w:lvlJc w:val="left"/>
      <w:pPr>
        <w:ind w:left="1820" w:hanging="360"/>
      </w:pPr>
      <w:rPr>
        <w:rFonts w:ascii="Wingdings" w:hAnsi="Wingdings" w:hint="default"/>
      </w:rPr>
    </w:lvl>
    <w:lvl w:ilvl="3" w:tplc="04100001" w:tentative="1">
      <w:start w:val="1"/>
      <w:numFmt w:val="bullet"/>
      <w:lvlText w:val=""/>
      <w:lvlJc w:val="left"/>
      <w:pPr>
        <w:ind w:left="2540" w:hanging="360"/>
      </w:pPr>
      <w:rPr>
        <w:rFonts w:ascii="Symbol" w:hAnsi="Symbol" w:hint="default"/>
      </w:rPr>
    </w:lvl>
    <w:lvl w:ilvl="4" w:tplc="04100003" w:tentative="1">
      <w:start w:val="1"/>
      <w:numFmt w:val="bullet"/>
      <w:lvlText w:val="o"/>
      <w:lvlJc w:val="left"/>
      <w:pPr>
        <w:ind w:left="3260" w:hanging="360"/>
      </w:pPr>
      <w:rPr>
        <w:rFonts w:ascii="Courier New" w:hAnsi="Courier New" w:cs="Courier New" w:hint="default"/>
      </w:rPr>
    </w:lvl>
    <w:lvl w:ilvl="5" w:tplc="04100005" w:tentative="1">
      <w:start w:val="1"/>
      <w:numFmt w:val="bullet"/>
      <w:lvlText w:val=""/>
      <w:lvlJc w:val="left"/>
      <w:pPr>
        <w:ind w:left="3980" w:hanging="360"/>
      </w:pPr>
      <w:rPr>
        <w:rFonts w:ascii="Wingdings" w:hAnsi="Wingdings" w:hint="default"/>
      </w:rPr>
    </w:lvl>
    <w:lvl w:ilvl="6" w:tplc="04100001" w:tentative="1">
      <w:start w:val="1"/>
      <w:numFmt w:val="bullet"/>
      <w:lvlText w:val=""/>
      <w:lvlJc w:val="left"/>
      <w:pPr>
        <w:ind w:left="4700" w:hanging="360"/>
      </w:pPr>
      <w:rPr>
        <w:rFonts w:ascii="Symbol" w:hAnsi="Symbol" w:hint="default"/>
      </w:rPr>
    </w:lvl>
    <w:lvl w:ilvl="7" w:tplc="04100003" w:tentative="1">
      <w:start w:val="1"/>
      <w:numFmt w:val="bullet"/>
      <w:lvlText w:val="o"/>
      <w:lvlJc w:val="left"/>
      <w:pPr>
        <w:ind w:left="5420" w:hanging="360"/>
      </w:pPr>
      <w:rPr>
        <w:rFonts w:ascii="Courier New" w:hAnsi="Courier New" w:cs="Courier New" w:hint="default"/>
      </w:rPr>
    </w:lvl>
    <w:lvl w:ilvl="8" w:tplc="04100005" w:tentative="1">
      <w:start w:val="1"/>
      <w:numFmt w:val="bullet"/>
      <w:lvlText w:val=""/>
      <w:lvlJc w:val="left"/>
      <w:pPr>
        <w:ind w:left="6140" w:hanging="360"/>
      </w:pPr>
      <w:rPr>
        <w:rFonts w:ascii="Wingdings" w:hAnsi="Wingdings" w:hint="default"/>
      </w:rPr>
    </w:lvl>
  </w:abstractNum>
  <w:abstractNum w:abstractNumId="6" w15:restartNumberingAfterBreak="0">
    <w:nsid w:val="79E06C3E"/>
    <w:multiLevelType w:val="hybridMultilevel"/>
    <w:tmpl w:val="881647F4"/>
    <w:lvl w:ilvl="0" w:tplc="6B88A8D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7C080E6E"/>
    <w:multiLevelType w:val="multilevel"/>
    <w:tmpl w:val="78BE8A6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FB0D76"/>
    <w:multiLevelType w:val="multilevel"/>
    <w:tmpl w:val="4AE0C35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4"/>
  </w:num>
  <w:num w:numId="4">
    <w:abstractNumId w:val="2"/>
  </w:num>
  <w:num w:numId="5">
    <w:abstractNumId w:val="0"/>
  </w:num>
  <w:num w:numId="6">
    <w:abstractNumId w:val="6"/>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F"/>
    <w:rsid w:val="00060450"/>
    <w:rsid w:val="00060C46"/>
    <w:rsid w:val="00062BDD"/>
    <w:rsid w:val="0006547E"/>
    <w:rsid w:val="00077C2F"/>
    <w:rsid w:val="0008055F"/>
    <w:rsid w:val="000A53C6"/>
    <w:rsid w:val="000C6CB6"/>
    <w:rsid w:val="000F7B7D"/>
    <w:rsid w:val="00157673"/>
    <w:rsid w:val="00161E7D"/>
    <w:rsid w:val="00161EDD"/>
    <w:rsid w:val="001A7FDB"/>
    <w:rsid w:val="001B768E"/>
    <w:rsid w:val="001D1540"/>
    <w:rsid w:val="001D489E"/>
    <w:rsid w:val="001D68FA"/>
    <w:rsid w:val="001E22D9"/>
    <w:rsid w:val="001E747F"/>
    <w:rsid w:val="001F0763"/>
    <w:rsid w:val="002208C6"/>
    <w:rsid w:val="0024243C"/>
    <w:rsid w:val="00252D22"/>
    <w:rsid w:val="00264CD6"/>
    <w:rsid w:val="00291E2B"/>
    <w:rsid w:val="002B0D57"/>
    <w:rsid w:val="002D3C99"/>
    <w:rsid w:val="0030199D"/>
    <w:rsid w:val="003560A5"/>
    <w:rsid w:val="00370E28"/>
    <w:rsid w:val="003B0DA0"/>
    <w:rsid w:val="003D6880"/>
    <w:rsid w:val="003E0E55"/>
    <w:rsid w:val="004118DD"/>
    <w:rsid w:val="0042524F"/>
    <w:rsid w:val="0042632B"/>
    <w:rsid w:val="00457192"/>
    <w:rsid w:val="00475AE7"/>
    <w:rsid w:val="0049146A"/>
    <w:rsid w:val="004B51E7"/>
    <w:rsid w:val="004C08B4"/>
    <w:rsid w:val="004C766D"/>
    <w:rsid w:val="004E5831"/>
    <w:rsid w:val="00505EBD"/>
    <w:rsid w:val="00512C15"/>
    <w:rsid w:val="00513042"/>
    <w:rsid w:val="005156C5"/>
    <w:rsid w:val="0052156F"/>
    <w:rsid w:val="00522AC6"/>
    <w:rsid w:val="00533402"/>
    <w:rsid w:val="005403EC"/>
    <w:rsid w:val="00542FB1"/>
    <w:rsid w:val="00584140"/>
    <w:rsid w:val="005D1508"/>
    <w:rsid w:val="005D4468"/>
    <w:rsid w:val="005F04FE"/>
    <w:rsid w:val="005F11DA"/>
    <w:rsid w:val="00612BDD"/>
    <w:rsid w:val="0061483E"/>
    <w:rsid w:val="00614C73"/>
    <w:rsid w:val="006315AE"/>
    <w:rsid w:val="00651084"/>
    <w:rsid w:val="00696C71"/>
    <w:rsid w:val="00697AB1"/>
    <w:rsid w:val="00697E01"/>
    <w:rsid w:val="006B6D9E"/>
    <w:rsid w:val="006D1DDF"/>
    <w:rsid w:val="007517A1"/>
    <w:rsid w:val="00761E22"/>
    <w:rsid w:val="00775265"/>
    <w:rsid w:val="0078093D"/>
    <w:rsid w:val="007B1371"/>
    <w:rsid w:val="007B61ED"/>
    <w:rsid w:val="007E0F2F"/>
    <w:rsid w:val="007F0D03"/>
    <w:rsid w:val="007F2660"/>
    <w:rsid w:val="00802437"/>
    <w:rsid w:val="00804426"/>
    <w:rsid w:val="008146BC"/>
    <w:rsid w:val="008506A1"/>
    <w:rsid w:val="00862C94"/>
    <w:rsid w:val="0088019D"/>
    <w:rsid w:val="0088221F"/>
    <w:rsid w:val="00891524"/>
    <w:rsid w:val="0089487E"/>
    <w:rsid w:val="008D0D51"/>
    <w:rsid w:val="008F1B79"/>
    <w:rsid w:val="00950FA8"/>
    <w:rsid w:val="009B7F0D"/>
    <w:rsid w:val="009C3097"/>
    <w:rsid w:val="009C4D60"/>
    <w:rsid w:val="009E07B0"/>
    <w:rsid w:val="009E2B70"/>
    <w:rsid w:val="009F0AFD"/>
    <w:rsid w:val="009F274F"/>
    <w:rsid w:val="009F385E"/>
    <w:rsid w:val="00A02C9D"/>
    <w:rsid w:val="00A27245"/>
    <w:rsid w:val="00A320A3"/>
    <w:rsid w:val="00A52ED3"/>
    <w:rsid w:val="00A6738A"/>
    <w:rsid w:val="00A7460F"/>
    <w:rsid w:val="00AA3A17"/>
    <w:rsid w:val="00AC5876"/>
    <w:rsid w:val="00AD2546"/>
    <w:rsid w:val="00B33395"/>
    <w:rsid w:val="00B40C52"/>
    <w:rsid w:val="00B416EA"/>
    <w:rsid w:val="00B44FC8"/>
    <w:rsid w:val="00B64DA1"/>
    <w:rsid w:val="00B67119"/>
    <w:rsid w:val="00B75E1E"/>
    <w:rsid w:val="00B761D7"/>
    <w:rsid w:val="00BA69A5"/>
    <w:rsid w:val="00BD199D"/>
    <w:rsid w:val="00C05F02"/>
    <w:rsid w:val="00C06BF4"/>
    <w:rsid w:val="00C06EE5"/>
    <w:rsid w:val="00C26A3D"/>
    <w:rsid w:val="00C849DF"/>
    <w:rsid w:val="00CC68D4"/>
    <w:rsid w:val="00CD2BE0"/>
    <w:rsid w:val="00CD3574"/>
    <w:rsid w:val="00CE6C78"/>
    <w:rsid w:val="00D04302"/>
    <w:rsid w:val="00D11EA3"/>
    <w:rsid w:val="00D16BF7"/>
    <w:rsid w:val="00D2172F"/>
    <w:rsid w:val="00D772C6"/>
    <w:rsid w:val="00D84705"/>
    <w:rsid w:val="00D97309"/>
    <w:rsid w:val="00DD44FB"/>
    <w:rsid w:val="00DE7C38"/>
    <w:rsid w:val="00E4007D"/>
    <w:rsid w:val="00E5514B"/>
    <w:rsid w:val="00E55FF5"/>
    <w:rsid w:val="00E82B6B"/>
    <w:rsid w:val="00E83548"/>
    <w:rsid w:val="00E905E8"/>
    <w:rsid w:val="00EC7BE8"/>
    <w:rsid w:val="00F134CA"/>
    <w:rsid w:val="00F13E5D"/>
    <w:rsid w:val="00F24AB2"/>
    <w:rsid w:val="00F26907"/>
    <w:rsid w:val="00F33549"/>
    <w:rsid w:val="00F40A51"/>
    <w:rsid w:val="00F663D6"/>
    <w:rsid w:val="00F95416"/>
    <w:rsid w:val="00FB6EE1"/>
    <w:rsid w:val="00FD1B15"/>
    <w:rsid w:val="00FE6C02"/>
    <w:rsid w:val="00FF07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D14F6"/>
  <w15:docId w15:val="{BE2F272B-5D03-4FDC-B551-00007E82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Default"/>
    <w:next w:val="Default"/>
    <w:link w:val="Titolo2Carattere"/>
    <w:uiPriority w:val="99"/>
    <w:qFormat/>
    <w:rsid w:val="00D772C6"/>
    <w:pPr>
      <w:outlineLvl w:val="1"/>
    </w:pPr>
    <w:rPr>
      <w:rFonts w:ascii="IMCGJH+Arial,Bold" w:hAnsi="IMCGJH+Arial,Bold" w:cstheme="minorBidi"/>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2">
    <w:name w:val="Corpo del testo (2)_"/>
    <w:basedOn w:val="Carpredefinitoparagrafo"/>
    <w:link w:val="Corpodeltesto20"/>
    <w:rsid w:val="00D2172F"/>
    <w:rPr>
      <w:rFonts w:ascii="Bookman Old Style" w:eastAsia="Bookman Old Style" w:hAnsi="Bookman Old Style" w:cs="Bookman Old Style"/>
      <w:b/>
      <w:bCs/>
      <w:sz w:val="32"/>
      <w:szCs w:val="32"/>
      <w:shd w:val="clear" w:color="auto" w:fill="FFFFFF"/>
    </w:rPr>
  </w:style>
  <w:style w:type="character" w:customStyle="1" w:styleId="Corpodeltesto3">
    <w:name w:val="Corpo del testo (3)_"/>
    <w:basedOn w:val="Carpredefinitoparagrafo"/>
    <w:link w:val="Corpodeltesto30"/>
    <w:rsid w:val="00D2172F"/>
    <w:rPr>
      <w:rFonts w:ascii="Bookman Old Style" w:eastAsia="Bookman Old Style" w:hAnsi="Bookman Old Style" w:cs="Bookman Old Style"/>
      <w:sz w:val="21"/>
      <w:szCs w:val="21"/>
      <w:shd w:val="clear" w:color="auto" w:fill="FFFFFF"/>
    </w:rPr>
  </w:style>
  <w:style w:type="character" w:customStyle="1" w:styleId="Corpodeltesto">
    <w:name w:val="Corpo del testo_"/>
    <w:basedOn w:val="Carpredefinitoparagrafo"/>
    <w:rsid w:val="00D2172F"/>
    <w:rPr>
      <w:rFonts w:ascii="Bookman Old Style" w:eastAsia="Bookman Old Style" w:hAnsi="Bookman Old Style" w:cs="Bookman Old Style"/>
      <w:b w:val="0"/>
      <w:bCs w:val="0"/>
      <w:i w:val="0"/>
      <w:iCs w:val="0"/>
      <w:smallCaps w:val="0"/>
      <w:strike w:val="0"/>
      <w:sz w:val="23"/>
      <w:szCs w:val="23"/>
      <w:u w:val="none"/>
    </w:rPr>
  </w:style>
  <w:style w:type="character" w:customStyle="1" w:styleId="Intestazione1">
    <w:name w:val="Intestazione #1_"/>
    <w:basedOn w:val="Carpredefinitoparagrafo"/>
    <w:link w:val="Intestazione10"/>
    <w:rsid w:val="00D2172F"/>
    <w:rPr>
      <w:rFonts w:ascii="Times New Roman" w:eastAsia="Times New Roman" w:hAnsi="Times New Roman" w:cs="Times New Roman"/>
      <w:sz w:val="31"/>
      <w:szCs w:val="31"/>
      <w:shd w:val="clear" w:color="auto" w:fill="FFFFFF"/>
    </w:rPr>
  </w:style>
  <w:style w:type="character" w:customStyle="1" w:styleId="Corpodeltesto4">
    <w:name w:val="Corpo del testo (4)_"/>
    <w:basedOn w:val="Carpredefinitoparagrafo"/>
    <w:link w:val="Corpodeltesto40"/>
    <w:rsid w:val="00D2172F"/>
    <w:rPr>
      <w:rFonts w:ascii="Bookman Old Style" w:eastAsia="Bookman Old Style" w:hAnsi="Bookman Old Style" w:cs="Bookman Old Style"/>
      <w:b/>
      <w:bCs/>
      <w:shd w:val="clear" w:color="auto" w:fill="FFFFFF"/>
    </w:rPr>
  </w:style>
  <w:style w:type="character" w:customStyle="1" w:styleId="Corpodeltesto5">
    <w:name w:val="Corpo del testo (5)_"/>
    <w:basedOn w:val="Carpredefinitoparagrafo"/>
    <w:link w:val="Corpodeltesto50"/>
    <w:rsid w:val="00D2172F"/>
    <w:rPr>
      <w:rFonts w:ascii="Bookman Old Style" w:eastAsia="Bookman Old Style" w:hAnsi="Bookman Old Style" w:cs="Bookman Old Style"/>
      <w:sz w:val="19"/>
      <w:szCs w:val="19"/>
      <w:shd w:val="clear" w:color="auto" w:fill="FFFFFF"/>
    </w:rPr>
  </w:style>
  <w:style w:type="character" w:customStyle="1" w:styleId="Corpodeltesto0">
    <w:name w:val="Corpo del testo"/>
    <w:basedOn w:val="Corpodeltesto"/>
    <w:rsid w:val="00D2172F"/>
    <w:rPr>
      <w:rFonts w:ascii="Bookman Old Style" w:eastAsia="Bookman Old Style" w:hAnsi="Bookman Old Style" w:cs="Bookman Old Style"/>
      <w:b w:val="0"/>
      <w:bCs w:val="0"/>
      <w:i w:val="0"/>
      <w:iCs w:val="0"/>
      <w:smallCaps w:val="0"/>
      <w:strike w:val="0"/>
      <w:color w:val="000000"/>
      <w:spacing w:val="0"/>
      <w:w w:val="100"/>
      <w:position w:val="0"/>
      <w:sz w:val="23"/>
      <w:szCs w:val="23"/>
      <w:u w:val="single"/>
      <w:lang w:val="it-IT"/>
    </w:rPr>
  </w:style>
  <w:style w:type="character" w:customStyle="1" w:styleId="CorpodeltestoCorsivo">
    <w:name w:val="Corpo del testo + Corsivo"/>
    <w:basedOn w:val="Corpodeltesto"/>
    <w:rsid w:val="00D2172F"/>
    <w:rPr>
      <w:rFonts w:ascii="Bookman Old Style" w:eastAsia="Bookman Old Style" w:hAnsi="Bookman Old Style" w:cs="Bookman Old Style"/>
      <w:b w:val="0"/>
      <w:bCs w:val="0"/>
      <w:i/>
      <w:iCs/>
      <w:smallCaps w:val="0"/>
      <w:strike w:val="0"/>
      <w:color w:val="000000"/>
      <w:spacing w:val="0"/>
      <w:w w:val="100"/>
      <w:position w:val="0"/>
      <w:sz w:val="23"/>
      <w:szCs w:val="23"/>
      <w:u w:val="none"/>
      <w:lang w:val="it-IT"/>
    </w:rPr>
  </w:style>
  <w:style w:type="paragraph" w:customStyle="1" w:styleId="Corpodeltesto20">
    <w:name w:val="Corpo del testo (2)"/>
    <w:basedOn w:val="Normale"/>
    <w:link w:val="Corpodeltesto2"/>
    <w:rsid w:val="00D2172F"/>
    <w:pPr>
      <w:widowControl w:val="0"/>
      <w:shd w:val="clear" w:color="auto" w:fill="FFFFFF"/>
      <w:spacing w:before="540" w:after="60" w:line="0" w:lineRule="atLeast"/>
      <w:jc w:val="center"/>
    </w:pPr>
    <w:rPr>
      <w:rFonts w:ascii="Bookman Old Style" w:eastAsia="Bookman Old Style" w:hAnsi="Bookman Old Style" w:cs="Bookman Old Style"/>
      <w:b/>
      <w:bCs/>
      <w:sz w:val="32"/>
      <w:szCs w:val="32"/>
    </w:rPr>
  </w:style>
  <w:style w:type="paragraph" w:customStyle="1" w:styleId="Corpodeltesto30">
    <w:name w:val="Corpo del testo (3)"/>
    <w:basedOn w:val="Normale"/>
    <w:link w:val="Corpodeltesto3"/>
    <w:rsid w:val="00D2172F"/>
    <w:pPr>
      <w:widowControl w:val="0"/>
      <w:shd w:val="clear" w:color="auto" w:fill="FFFFFF"/>
      <w:spacing w:before="240" w:after="60" w:line="0" w:lineRule="atLeast"/>
      <w:jc w:val="center"/>
    </w:pPr>
    <w:rPr>
      <w:rFonts w:ascii="Bookman Old Style" w:eastAsia="Bookman Old Style" w:hAnsi="Bookman Old Style" w:cs="Bookman Old Style"/>
      <w:sz w:val="21"/>
      <w:szCs w:val="21"/>
    </w:rPr>
  </w:style>
  <w:style w:type="paragraph" w:customStyle="1" w:styleId="Intestazione10">
    <w:name w:val="Intestazione #1"/>
    <w:basedOn w:val="Normale"/>
    <w:link w:val="Intestazione1"/>
    <w:rsid w:val="00D2172F"/>
    <w:pPr>
      <w:widowControl w:val="0"/>
      <w:shd w:val="clear" w:color="auto" w:fill="FFFFFF"/>
      <w:spacing w:before="360" w:after="360" w:line="0" w:lineRule="atLeast"/>
      <w:jc w:val="center"/>
      <w:outlineLvl w:val="0"/>
    </w:pPr>
    <w:rPr>
      <w:rFonts w:ascii="Times New Roman" w:eastAsia="Times New Roman" w:hAnsi="Times New Roman" w:cs="Times New Roman"/>
      <w:sz w:val="31"/>
      <w:szCs w:val="31"/>
    </w:rPr>
  </w:style>
  <w:style w:type="paragraph" w:customStyle="1" w:styleId="Corpodeltesto40">
    <w:name w:val="Corpo del testo (4)"/>
    <w:basedOn w:val="Normale"/>
    <w:link w:val="Corpodeltesto4"/>
    <w:rsid w:val="00D2172F"/>
    <w:pPr>
      <w:widowControl w:val="0"/>
      <w:shd w:val="clear" w:color="auto" w:fill="FFFFFF"/>
      <w:spacing w:before="600" w:after="180" w:line="0" w:lineRule="atLeast"/>
      <w:jc w:val="center"/>
    </w:pPr>
    <w:rPr>
      <w:rFonts w:ascii="Bookman Old Style" w:eastAsia="Bookman Old Style" w:hAnsi="Bookman Old Style" w:cs="Bookman Old Style"/>
      <w:b/>
      <w:bCs/>
    </w:rPr>
  </w:style>
  <w:style w:type="paragraph" w:customStyle="1" w:styleId="Corpodeltesto50">
    <w:name w:val="Corpo del testo (5)"/>
    <w:basedOn w:val="Normale"/>
    <w:link w:val="Corpodeltesto5"/>
    <w:rsid w:val="00D2172F"/>
    <w:pPr>
      <w:widowControl w:val="0"/>
      <w:shd w:val="clear" w:color="auto" w:fill="FFFFFF"/>
      <w:spacing w:before="180" w:after="0" w:line="278" w:lineRule="exact"/>
      <w:ind w:hanging="280"/>
      <w:jc w:val="both"/>
    </w:pPr>
    <w:rPr>
      <w:rFonts w:ascii="Bookman Old Style" w:eastAsia="Bookman Old Style" w:hAnsi="Bookman Old Style" w:cs="Bookman Old Style"/>
      <w:sz w:val="19"/>
      <w:szCs w:val="19"/>
    </w:rPr>
  </w:style>
  <w:style w:type="paragraph" w:customStyle="1" w:styleId="Default">
    <w:name w:val="Default"/>
    <w:rsid w:val="00A320A3"/>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A320A3"/>
    <w:pPr>
      <w:ind w:left="720"/>
      <w:contextualSpacing/>
    </w:pPr>
  </w:style>
  <w:style w:type="character" w:customStyle="1" w:styleId="Titolo2Carattere">
    <w:name w:val="Titolo 2 Carattere"/>
    <w:basedOn w:val="Carpredefinitoparagrafo"/>
    <w:link w:val="Titolo2"/>
    <w:uiPriority w:val="99"/>
    <w:rsid w:val="00D772C6"/>
    <w:rPr>
      <w:rFonts w:ascii="IMCGJH+Arial,Bold" w:hAnsi="IMCGJH+Arial,Bold"/>
      <w:sz w:val="24"/>
      <w:szCs w:val="24"/>
    </w:rPr>
  </w:style>
  <w:style w:type="character" w:customStyle="1" w:styleId="estremosel">
    <w:name w:val="estremosel"/>
    <w:basedOn w:val="Carpredefinitoparagrafo"/>
    <w:rsid w:val="00F24AB2"/>
  </w:style>
  <w:style w:type="character" w:customStyle="1" w:styleId="nota1">
    <w:name w:val="nota1"/>
    <w:basedOn w:val="Carpredefinitoparagrafo"/>
    <w:rsid w:val="00F24AB2"/>
  </w:style>
  <w:style w:type="paragraph" w:customStyle="1" w:styleId="provvgiury">
    <w:name w:val="provv_giury"/>
    <w:basedOn w:val="Normale"/>
    <w:rsid w:val="00F24AB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F24AB2"/>
    <w:rPr>
      <w:color w:val="0000FF"/>
      <w:u w:val="single"/>
    </w:rPr>
  </w:style>
  <w:style w:type="paragraph" w:styleId="NormaleWeb">
    <w:name w:val="Normal (Web)"/>
    <w:basedOn w:val="Normale"/>
    <w:uiPriority w:val="99"/>
    <w:semiHidden/>
    <w:unhideWhenUsed/>
    <w:rsid w:val="00F24AB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numart">
    <w:name w:val="provv_numart"/>
    <w:basedOn w:val="Carpredefinitoparagrafo"/>
    <w:rsid w:val="00F24AB2"/>
  </w:style>
  <w:style w:type="character" w:customStyle="1" w:styleId="apple-converted-space">
    <w:name w:val="apple-converted-space"/>
    <w:basedOn w:val="Carpredefinitoparagrafo"/>
    <w:rsid w:val="00F24AB2"/>
  </w:style>
  <w:style w:type="character" w:customStyle="1" w:styleId="provvrubrica">
    <w:name w:val="provv_rubrica"/>
    <w:basedOn w:val="Carpredefinitoparagrafo"/>
    <w:rsid w:val="00F24AB2"/>
  </w:style>
  <w:style w:type="paragraph" w:customStyle="1" w:styleId="provvr0">
    <w:name w:val="provv_r0"/>
    <w:basedOn w:val="Normale"/>
    <w:rsid w:val="00F24AB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numcomma">
    <w:name w:val="provv_numcomma"/>
    <w:basedOn w:val="Carpredefinitoparagrafo"/>
    <w:rsid w:val="00F24AB2"/>
  </w:style>
  <w:style w:type="character" w:customStyle="1" w:styleId="linkneltesto">
    <w:name w:val="link_nel_testo"/>
    <w:basedOn w:val="Carpredefinitoparagrafo"/>
    <w:rsid w:val="00F24AB2"/>
  </w:style>
  <w:style w:type="paragraph" w:customStyle="1" w:styleId="provvnota">
    <w:name w:val="provv_nota"/>
    <w:basedOn w:val="Normale"/>
    <w:rsid w:val="00F24AB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005128">
      <w:bodyDiv w:val="1"/>
      <w:marLeft w:val="0"/>
      <w:marRight w:val="0"/>
      <w:marTop w:val="0"/>
      <w:marBottom w:val="0"/>
      <w:divBdr>
        <w:top w:val="none" w:sz="0" w:space="0" w:color="auto"/>
        <w:left w:val="none" w:sz="0" w:space="0" w:color="auto"/>
        <w:bottom w:val="none" w:sz="0" w:space="0" w:color="auto"/>
        <w:right w:val="none" w:sz="0" w:space="0" w:color="auto"/>
      </w:divBdr>
      <w:divsChild>
        <w:div w:id="768811319">
          <w:marLeft w:val="0"/>
          <w:marRight w:val="0"/>
          <w:marTop w:val="0"/>
          <w:marBottom w:val="0"/>
          <w:divBdr>
            <w:top w:val="none" w:sz="0" w:space="0" w:color="auto"/>
            <w:left w:val="none" w:sz="0" w:space="0" w:color="auto"/>
            <w:bottom w:val="none" w:sz="0" w:space="0" w:color="auto"/>
            <w:right w:val="none" w:sz="0" w:space="0" w:color="auto"/>
          </w:divBdr>
        </w:div>
      </w:divsChild>
    </w:div>
    <w:div w:id="46238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3417</Words>
  <Characters>19482</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Leonarda Messina</cp:lastModifiedBy>
  <cp:revision>3</cp:revision>
  <dcterms:created xsi:type="dcterms:W3CDTF">2026-05-04T13:17:00Z</dcterms:created>
  <dcterms:modified xsi:type="dcterms:W3CDTF">2026-05-04T13:28:00Z</dcterms:modified>
</cp:coreProperties>
</file>